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安徽信息工程学院</w:t>
      </w:r>
      <w:r>
        <w:rPr>
          <w:rFonts w:hint="eastAsia" w:ascii="黑体" w:hAnsi="黑体" w:eastAsia="黑体"/>
          <w:sz w:val="32"/>
          <w:szCs w:val="32"/>
          <w:lang w:eastAsia="zh-CN"/>
        </w:rPr>
        <w:t>党委会</w:t>
      </w:r>
    </w:p>
    <w:p>
      <w:pPr>
        <w:spacing w:line="44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议题申请表</w:t>
      </w:r>
    </w:p>
    <w:p>
      <w:pPr>
        <w:spacing w:line="44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申请单位：X</w:t>
      </w:r>
      <w:r>
        <w:rPr>
          <w:rFonts w:ascii="仿宋_GB2312" w:eastAsia="仿宋_GB2312"/>
          <w:sz w:val="24"/>
          <w:szCs w:val="24"/>
        </w:rPr>
        <w:t>XX</w:t>
      </w:r>
      <w:r>
        <w:rPr>
          <w:rFonts w:hint="eastAsia" w:ascii="仿宋_GB2312" w:eastAsia="仿宋_GB2312"/>
          <w:sz w:val="24"/>
          <w:szCs w:val="24"/>
        </w:rPr>
        <w:t xml:space="preserve">        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申请</w:t>
      </w:r>
      <w:r>
        <w:rPr>
          <w:rFonts w:ascii="仿宋_GB2312" w:eastAsia="仿宋_GB2312"/>
          <w:sz w:val="24"/>
          <w:szCs w:val="24"/>
        </w:rPr>
        <w:t>人：</w:t>
      </w:r>
      <w:r>
        <w:rPr>
          <w:rFonts w:hint="eastAsia" w:ascii="仿宋_GB2312" w:eastAsia="仿宋_GB2312"/>
          <w:sz w:val="24"/>
          <w:szCs w:val="24"/>
        </w:rPr>
        <w:t>X</w:t>
      </w:r>
      <w:r>
        <w:rPr>
          <w:rFonts w:ascii="仿宋_GB2312" w:eastAsia="仿宋_GB2312"/>
          <w:sz w:val="24"/>
          <w:szCs w:val="24"/>
        </w:rPr>
        <w:t>XX</w:t>
      </w:r>
      <w:r>
        <w:rPr>
          <w:rFonts w:hint="eastAsia" w:ascii="仿宋_GB2312" w:eastAsia="仿宋_GB2312"/>
          <w:sz w:val="24"/>
          <w:szCs w:val="24"/>
        </w:rPr>
        <w:t xml:space="preserve">        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申请时间：</w:t>
      </w:r>
      <w:r>
        <w:rPr>
          <w:rFonts w:ascii="仿宋_GB2312" w:eastAsia="仿宋_GB2312"/>
          <w:sz w:val="24"/>
          <w:szCs w:val="24"/>
        </w:rPr>
        <w:t>XXXX</w:t>
      </w:r>
      <w:r>
        <w:rPr>
          <w:rFonts w:hint="eastAsia" w:ascii="仿宋_GB2312" w:eastAsia="仿宋_GB2312"/>
          <w:sz w:val="24"/>
          <w:szCs w:val="24"/>
        </w:rPr>
        <w:t>年XX月X</w:t>
      </w:r>
      <w:r>
        <w:rPr>
          <w:rFonts w:ascii="仿宋_GB2312" w:eastAsia="仿宋_GB2312"/>
          <w:sz w:val="24"/>
          <w:szCs w:val="24"/>
        </w:rPr>
        <w:t>X</w:t>
      </w:r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6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议题名称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示例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关于</w:t>
            </w:r>
            <w:r>
              <w:rPr>
                <w:rFonts w:ascii="仿宋_GB2312" w:eastAsia="仿宋_GB2312"/>
                <w:sz w:val="24"/>
                <w:szCs w:val="24"/>
              </w:rPr>
              <w:t>审议“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X</w:t>
            </w:r>
            <w:r>
              <w:rPr>
                <w:rFonts w:ascii="仿宋_GB2312" w:eastAsia="仿宋_GB2312"/>
                <w:sz w:val="24"/>
                <w:szCs w:val="24"/>
              </w:rPr>
              <w:t>XXXXXXXXXX”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</w:t>
            </w:r>
            <w:r>
              <w:rPr>
                <w:rFonts w:ascii="仿宋_GB2312" w:eastAsia="仿宋_GB2312"/>
                <w:sz w:val="24"/>
                <w:szCs w:val="24"/>
              </w:rPr>
              <w:t>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议题</w:t>
            </w:r>
            <w:r>
              <w:rPr>
                <w:rFonts w:ascii="仿宋_GB2312" w:eastAsia="仿宋_GB2312"/>
                <w:sz w:val="24"/>
                <w:szCs w:val="24"/>
              </w:rPr>
              <w:t>申请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前期</w:t>
            </w:r>
            <w:r>
              <w:rPr>
                <w:rFonts w:hint="eastAsia" w:ascii="仿宋_GB2312" w:eastAsia="仿宋_GB2312"/>
                <w:sz w:val="24"/>
                <w:szCs w:val="24"/>
              </w:rPr>
              <w:t>准备</w:t>
            </w:r>
            <w:r>
              <w:rPr>
                <w:rFonts w:ascii="仿宋_GB2312" w:eastAsia="仿宋_GB2312"/>
                <w:sz w:val="24"/>
                <w:szCs w:val="24"/>
              </w:rPr>
              <w:t>工作概述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示例（简述议题起草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审批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、修改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过程等相关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信息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需重点</w:t>
            </w:r>
            <w:r>
              <w:rPr>
                <w:rFonts w:ascii="仿宋_GB2312" w:eastAsia="仿宋_GB2312"/>
                <w:sz w:val="24"/>
                <w:szCs w:val="24"/>
              </w:rPr>
              <w:t>审议</w:t>
            </w:r>
            <w:r>
              <w:rPr>
                <w:rFonts w:hint="eastAsia" w:ascii="仿宋_GB2312" w:eastAsia="仿宋_GB2312"/>
                <w:sz w:val="24"/>
                <w:szCs w:val="24"/>
              </w:rPr>
              <w:t>或</w:t>
            </w:r>
            <w:r>
              <w:rPr>
                <w:rFonts w:ascii="仿宋_GB2312" w:eastAsia="仿宋_GB2312"/>
                <w:sz w:val="24"/>
                <w:szCs w:val="24"/>
              </w:rPr>
              <w:t>表决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的事项、要点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示例（简述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重点审议的事项、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要点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等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  <w:p>
            <w:pPr>
              <w:spacing w:line="44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或详见议题草拟文件的下划线内容文字或括号说明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分管校</w:t>
            </w:r>
            <w:r>
              <w:rPr>
                <w:rFonts w:ascii="仿宋_GB2312" w:eastAsia="仿宋_GB2312"/>
                <w:sz w:val="24"/>
                <w:szCs w:val="24"/>
              </w:rPr>
              <w:t>领导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审批意见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议题涉及</w:t>
            </w:r>
            <w:r>
              <w:rPr>
                <w:rFonts w:ascii="仿宋_GB2312" w:eastAsia="仿宋_GB2312"/>
                <w:sz w:val="24"/>
                <w:szCs w:val="24"/>
              </w:rPr>
              <w:t>相关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参会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单位意见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color w:val="C00000"/>
                <w:sz w:val="24"/>
                <w:szCs w:val="24"/>
              </w:rPr>
              <w:t>如议题</w:t>
            </w:r>
            <w:r>
              <w:rPr>
                <w:rFonts w:ascii="仿宋_GB2312" w:eastAsia="仿宋_GB2312"/>
                <w:color w:val="C00000"/>
                <w:sz w:val="24"/>
                <w:szCs w:val="24"/>
              </w:rPr>
              <w:t>涉及跨</w:t>
            </w:r>
            <w:r>
              <w:rPr>
                <w:rFonts w:hint="eastAsia" w:ascii="仿宋_GB2312" w:eastAsia="仿宋_GB2312"/>
                <w:color w:val="C00000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color w:val="C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C00000"/>
                <w:sz w:val="24"/>
                <w:szCs w:val="24"/>
              </w:rPr>
              <w:t>该相关</w:t>
            </w:r>
            <w:r>
              <w:rPr>
                <w:rFonts w:ascii="仿宋_GB2312" w:eastAsia="仿宋_GB2312"/>
                <w:color w:val="C00000"/>
                <w:sz w:val="24"/>
                <w:szCs w:val="24"/>
              </w:rPr>
              <w:t>单位负责人</w:t>
            </w:r>
            <w:r>
              <w:rPr>
                <w:rFonts w:hint="eastAsia" w:ascii="仿宋_GB2312" w:eastAsia="仿宋_GB2312"/>
                <w:color w:val="C00000"/>
                <w:sz w:val="24"/>
                <w:szCs w:val="24"/>
              </w:rPr>
              <w:t>会签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党委</w:t>
            </w:r>
            <w:r>
              <w:rPr>
                <w:rFonts w:ascii="仿宋_GB2312" w:eastAsia="仿宋_GB2312"/>
                <w:sz w:val="24"/>
                <w:szCs w:val="24"/>
              </w:rPr>
              <w:t>办公室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党委书记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46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24"/>
          <w:szCs w:val="24"/>
        </w:rPr>
        <w:t>备注</w:t>
      </w:r>
      <w:r>
        <w:rPr>
          <w:rFonts w:ascii="仿宋_GB2312" w:eastAsia="仿宋_GB2312"/>
          <w:b/>
          <w:sz w:val="24"/>
          <w:szCs w:val="24"/>
        </w:rPr>
        <w:t>：</w:t>
      </w:r>
      <w:r>
        <w:rPr>
          <w:rFonts w:hint="eastAsia" w:ascii="仿宋_GB2312" w:eastAsia="仿宋_GB2312"/>
          <w:b/>
          <w:sz w:val="24"/>
          <w:szCs w:val="24"/>
        </w:rPr>
        <w:t>该申请</w:t>
      </w:r>
      <w:r>
        <w:rPr>
          <w:rFonts w:ascii="仿宋_GB2312" w:eastAsia="仿宋_GB2312"/>
          <w:b/>
          <w:sz w:val="24"/>
          <w:szCs w:val="24"/>
        </w:rPr>
        <w:t>表</w:t>
      </w:r>
      <w:r>
        <w:rPr>
          <w:rFonts w:hint="eastAsia" w:ascii="仿宋_GB2312" w:eastAsia="仿宋_GB2312"/>
          <w:b/>
          <w:sz w:val="24"/>
          <w:szCs w:val="24"/>
        </w:rPr>
        <w:t>由</w:t>
      </w:r>
      <w:r>
        <w:rPr>
          <w:rFonts w:ascii="仿宋_GB2312" w:eastAsia="仿宋_GB2312"/>
          <w:b/>
          <w:sz w:val="24"/>
          <w:szCs w:val="24"/>
        </w:rPr>
        <w:t>议题申请单位填写，</w:t>
      </w:r>
      <w:r>
        <w:rPr>
          <w:rFonts w:hint="eastAsia" w:ascii="仿宋_GB2312" w:eastAsia="仿宋_GB2312"/>
          <w:b/>
          <w:sz w:val="24"/>
          <w:szCs w:val="24"/>
        </w:rPr>
        <w:t>按要求</w:t>
      </w:r>
      <w:r>
        <w:rPr>
          <w:rFonts w:ascii="仿宋_GB2312" w:eastAsia="仿宋_GB2312"/>
          <w:b/>
          <w:sz w:val="24"/>
          <w:szCs w:val="24"/>
        </w:rPr>
        <w:t>经相关</w:t>
      </w:r>
      <w:r>
        <w:rPr>
          <w:rFonts w:hint="eastAsia" w:ascii="仿宋_GB2312" w:eastAsia="仿宋_GB2312"/>
          <w:b/>
          <w:sz w:val="24"/>
          <w:szCs w:val="24"/>
        </w:rPr>
        <w:t>领导签署</w:t>
      </w:r>
      <w:r>
        <w:rPr>
          <w:rFonts w:ascii="仿宋_GB2312" w:eastAsia="仿宋_GB2312"/>
          <w:b/>
          <w:sz w:val="24"/>
          <w:szCs w:val="24"/>
        </w:rPr>
        <w:t>意见后于</w:t>
      </w:r>
      <w:r>
        <w:rPr>
          <w:rFonts w:hint="eastAsia" w:ascii="仿宋_GB2312" w:eastAsia="仿宋_GB2312"/>
          <w:b/>
          <w:sz w:val="24"/>
          <w:szCs w:val="24"/>
        </w:rPr>
        <w:t>会议召开前</w:t>
      </w:r>
      <w:r>
        <w:rPr>
          <w:rFonts w:ascii="仿宋_GB2312" w:eastAsia="仿宋_GB2312"/>
          <w:b/>
          <w:sz w:val="24"/>
          <w:szCs w:val="24"/>
        </w:rPr>
        <w:t>一周周五提交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党委</w:t>
      </w:r>
      <w:r>
        <w:rPr>
          <w:rFonts w:ascii="仿宋_GB2312" w:eastAsia="仿宋_GB2312"/>
          <w:b/>
          <w:sz w:val="24"/>
          <w:szCs w:val="24"/>
        </w:rPr>
        <w:t>办公</w:t>
      </w:r>
      <w:r>
        <w:rPr>
          <w:rFonts w:hint="eastAsia" w:ascii="仿宋_GB2312" w:eastAsia="仿宋_GB2312"/>
          <w:b/>
          <w:sz w:val="24"/>
          <w:szCs w:val="24"/>
        </w:rPr>
        <w:t>室</w:t>
      </w:r>
      <w:r>
        <w:rPr>
          <w:rFonts w:ascii="仿宋_GB2312" w:eastAsia="仿宋_GB2312"/>
          <w:b/>
          <w:sz w:val="24"/>
          <w:szCs w:val="24"/>
        </w:rPr>
        <w:t>。</w:t>
      </w:r>
      <w:r>
        <w:rPr>
          <w:rFonts w:hint="eastAsia" w:ascii="仿宋_GB2312" w:eastAsia="仿宋_GB2312"/>
          <w:b/>
          <w:sz w:val="24"/>
          <w:szCs w:val="24"/>
        </w:rPr>
        <w:t>会议召开周</w:t>
      </w:r>
      <w:r>
        <w:rPr>
          <w:rFonts w:ascii="仿宋_GB2312" w:eastAsia="仿宋_GB2312"/>
          <w:b/>
          <w:sz w:val="24"/>
          <w:szCs w:val="24"/>
        </w:rPr>
        <w:t>提交</w:t>
      </w:r>
      <w:r>
        <w:rPr>
          <w:rFonts w:hint="eastAsia" w:ascii="仿宋_GB2312" w:eastAsia="仿宋_GB2312"/>
          <w:b/>
          <w:sz w:val="24"/>
          <w:szCs w:val="24"/>
        </w:rPr>
        <w:t>的</w:t>
      </w:r>
      <w:r>
        <w:rPr>
          <w:rFonts w:ascii="仿宋_GB2312" w:eastAsia="仿宋_GB2312"/>
          <w:b/>
          <w:sz w:val="24"/>
          <w:szCs w:val="24"/>
        </w:rPr>
        <w:t>议题，原则上不安排上会，特殊情况另行</w:t>
      </w:r>
      <w:r>
        <w:rPr>
          <w:rFonts w:hint="eastAsia" w:ascii="仿宋_GB2312" w:eastAsia="仿宋_GB2312"/>
          <w:b/>
          <w:sz w:val="24"/>
          <w:szCs w:val="24"/>
        </w:rPr>
        <w:t>报批。</w:t>
      </w: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7E"/>
    <w:rsid w:val="000019AD"/>
    <w:rsid w:val="00023045"/>
    <w:rsid w:val="0005058B"/>
    <w:rsid w:val="00076BB2"/>
    <w:rsid w:val="0009245B"/>
    <w:rsid w:val="000C3AA4"/>
    <w:rsid w:val="000D1205"/>
    <w:rsid w:val="000D1A1A"/>
    <w:rsid w:val="000D4D45"/>
    <w:rsid w:val="000D71D4"/>
    <w:rsid w:val="000F0BEC"/>
    <w:rsid w:val="00135E65"/>
    <w:rsid w:val="00140C1E"/>
    <w:rsid w:val="00164016"/>
    <w:rsid w:val="001713CA"/>
    <w:rsid w:val="001767AC"/>
    <w:rsid w:val="001B1CF5"/>
    <w:rsid w:val="001B445B"/>
    <w:rsid w:val="001D0773"/>
    <w:rsid w:val="001E45AA"/>
    <w:rsid w:val="00217BA2"/>
    <w:rsid w:val="002329A3"/>
    <w:rsid w:val="002622B7"/>
    <w:rsid w:val="00265580"/>
    <w:rsid w:val="00280CD3"/>
    <w:rsid w:val="002872BE"/>
    <w:rsid w:val="00294AED"/>
    <w:rsid w:val="002A506C"/>
    <w:rsid w:val="002B2A40"/>
    <w:rsid w:val="002D1304"/>
    <w:rsid w:val="002F2CEA"/>
    <w:rsid w:val="003139FC"/>
    <w:rsid w:val="00313BA5"/>
    <w:rsid w:val="00325347"/>
    <w:rsid w:val="003328FD"/>
    <w:rsid w:val="00335AD7"/>
    <w:rsid w:val="0034105C"/>
    <w:rsid w:val="00343D3D"/>
    <w:rsid w:val="003B238D"/>
    <w:rsid w:val="003B6C72"/>
    <w:rsid w:val="003B6E09"/>
    <w:rsid w:val="003C6198"/>
    <w:rsid w:val="0040358A"/>
    <w:rsid w:val="00406897"/>
    <w:rsid w:val="004163B1"/>
    <w:rsid w:val="004416C2"/>
    <w:rsid w:val="004458FA"/>
    <w:rsid w:val="00480492"/>
    <w:rsid w:val="004D7E23"/>
    <w:rsid w:val="005344DC"/>
    <w:rsid w:val="005427ED"/>
    <w:rsid w:val="00543FBF"/>
    <w:rsid w:val="00557ED2"/>
    <w:rsid w:val="0056363B"/>
    <w:rsid w:val="005913DC"/>
    <w:rsid w:val="005A6F05"/>
    <w:rsid w:val="005F6F3B"/>
    <w:rsid w:val="00604189"/>
    <w:rsid w:val="0061787C"/>
    <w:rsid w:val="006219DC"/>
    <w:rsid w:val="006262EB"/>
    <w:rsid w:val="00637AD4"/>
    <w:rsid w:val="00646999"/>
    <w:rsid w:val="00656754"/>
    <w:rsid w:val="00665A2E"/>
    <w:rsid w:val="006A44E0"/>
    <w:rsid w:val="006A554C"/>
    <w:rsid w:val="006B60E1"/>
    <w:rsid w:val="006D45B0"/>
    <w:rsid w:val="006E1137"/>
    <w:rsid w:val="006F1C63"/>
    <w:rsid w:val="006F32F2"/>
    <w:rsid w:val="00734E7E"/>
    <w:rsid w:val="00741BF8"/>
    <w:rsid w:val="00746803"/>
    <w:rsid w:val="007A1DD5"/>
    <w:rsid w:val="007A327C"/>
    <w:rsid w:val="007A73E8"/>
    <w:rsid w:val="007B2902"/>
    <w:rsid w:val="007B545B"/>
    <w:rsid w:val="007E22E7"/>
    <w:rsid w:val="007E326B"/>
    <w:rsid w:val="007F7226"/>
    <w:rsid w:val="0082289B"/>
    <w:rsid w:val="00831B94"/>
    <w:rsid w:val="00842CC9"/>
    <w:rsid w:val="00842E05"/>
    <w:rsid w:val="00846C9D"/>
    <w:rsid w:val="0085630B"/>
    <w:rsid w:val="008658FE"/>
    <w:rsid w:val="0087096E"/>
    <w:rsid w:val="00876A4E"/>
    <w:rsid w:val="00885D7E"/>
    <w:rsid w:val="008B1C3B"/>
    <w:rsid w:val="008C4F0E"/>
    <w:rsid w:val="008D7457"/>
    <w:rsid w:val="008F1613"/>
    <w:rsid w:val="008F687A"/>
    <w:rsid w:val="00926D88"/>
    <w:rsid w:val="00985A39"/>
    <w:rsid w:val="009B0A17"/>
    <w:rsid w:val="009B0F15"/>
    <w:rsid w:val="009D2D71"/>
    <w:rsid w:val="009E6A88"/>
    <w:rsid w:val="00A13380"/>
    <w:rsid w:val="00A13ED8"/>
    <w:rsid w:val="00A17BFA"/>
    <w:rsid w:val="00A17C67"/>
    <w:rsid w:val="00A2443E"/>
    <w:rsid w:val="00A40390"/>
    <w:rsid w:val="00A41113"/>
    <w:rsid w:val="00A45A10"/>
    <w:rsid w:val="00A474E6"/>
    <w:rsid w:val="00A76023"/>
    <w:rsid w:val="00A76CCE"/>
    <w:rsid w:val="00A81A80"/>
    <w:rsid w:val="00A900C9"/>
    <w:rsid w:val="00A96525"/>
    <w:rsid w:val="00AC250A"/>
    <w:rsid w:val="00AC5D3B"/>
    <w:rsid w:val="00AF3F5E"/>
    <w:rsid w:val="00B02BC2"/>
    <w:rsid w:val="00B35F55"/>
    <w:rsid w:val="00B377ED"/>
    <w:rsid w:val="00B444FF"/>
    <w:rsid w:val="00B57A4D"/>
    <w:rsid w:val="00B75431"/>
    <w:rsid w:val="00B84E1F"/>
    <w:rsid w:val="00B85BEE"/>
    <w:rsid w:val="00B8672D"/>
    <w:rsid w:val="00B94CA2"/>
    <w:rsid w:val="00BC1582"/>
    <w:rsid w:val="00BD0317"/>
    <w:rsid w:val="00C02A03"/>
    <w:rsid w:val="00C254AF"/>
    <w:rsid w:val="00C37E5C"/>
    <w:rsid w:val="00C44931"/>
    <w:rsid w:val="00C478A0"/>
    <w:rsid w:val="00C624A3"/>
    <w:rsid w:val="00C70221"/>
    <w:rsid w:val="00C848A6"/>
    <w:rsid w:val="00C95509"/>
    <w:rsid w:val="00CA0402"/>
    <w:rsid w:val="00CA11BD"/>
    <w:rsid w:val="00CA7D38"/>
    <w:rsid w:val="00CD0E8E"/>
    <w:rsid w:val="00D05D10"/>
    <w:rsid w:val="00D12E13"/>
    <w:rsid w:val="00D31294"/>
    <w:rsid w:val="00D42C17"/>
    <w:rsid w:val="00D54DC2"/>
    <w:rsid w:val="00D602E2"/>
    <w:rsid w:val="00D605A6"/>
    <w:rsid w:val="00D66FAC"/>
    <w:rsid w:val="00D70831"/>
    <w:rsid w:val="00D811EA"/>
    <w:rsid w:val="00D954FC"/>
    <w:rsid w:val="00DB299B"/>
    <w:rsid w:val="00DB6242"/>
    <w:rsid w:val="00E140BA"/>
    <w:rsid w:val="00E43A95"/>
    <w:rsid w:val="00E63B5A"/>
    <w:rsid w:val="00E71FCF"/>
    <w:rsid w:val="00E72502"/>
    <w:rsid w:val="00E777C4"/>
    <w:rsid w:val="00E92A6D"/>
    <w:rsid w:val="00EC473D"/>
    <w:rsid w:val="00ED060A"/>
    <w:rsid w:val="00EF4018"/>
    <w:rsid w:val="00EF58C9"/>
    <w:rsid w:val="00F1304F"/>
    <w:rsid w:val="00F26A7C"/>
    <w:rsid w:val="00F3546A"/>
    <w:rsid w:val="00F4029F"/>
    <w:rsid w:val="00F50C96"/>
    <w:rsid w:val="00F667A5"/>
    <w:rsid w:val="00F71BEE"/>
    <w:rsid w:val="00F87AE4"/>
    <w:rsid w:val="00FB6C69"/>
    <w:rsid w:val="00FC459C"/>
    <w:rsid w:val="00FE54F9"/>
    <w:rsid w:val="475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Informal1"/>
    <w:basedOn w:val="1"/>
    <w:uiPriority w:val="99"/>
    <w:pPr>
      <w:widowControl/>
      <w:spacing w:before="60" w:after="60"/>
      <w:jc w:val="left"/>
    </w:pPr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character" w:customStyle="1" w:styleId="11">
    <w:name w:val="font91"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304</Characters>
  <Lines>2</Lines>
  <Paragraphs>1</Paragraphs>
  <TotalTime>17</TotalTime>
  <ScaleCrop>false</ScaleCrop>
  <LinksUpToDate>false</LinksUpToDate>
  <CharactersWithSpaces>356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2019-01-15T12:45:00Z</dcterms:created>
  <dc:creator>lin xx</dc:creator>
  <cp:lastModifiedBy>KHF在别处</cp:lastModifiedBy>
  <cp:lastPrinted>2016-12-16T06:22:00Z</cp:lastPrinted>
  <dcterms:modified xsi:type="dcterms:W3CDTF">2019-06-18T00:35:59Z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