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615F04" w14:textId="0C65FE54" w:rsidR="008614D6" w:rsidRPr="00D33C02" w:rsidRDefault="00826FBE" w:rsidP="00826FBE">
      <w:pPr>
        <w:jc w:val="center"/>
        <w:rPr>
          <w:rFonts w:ascii="Times New Roman" w:eastAsia="黑体" w:hAnsi="Times New Roman" w:cs="Times New Roman"/>
          <w:sz w:val="32"/>
          <w:szCs w:val="36"/>
        </w:rPr>
      </w:pPr>
      <w:r w:rsidRPr="00D33C02">
        <w:rPr>
          <w:rFonts w:ascii="Times New Roman" w:eastAsia="黑体" w:hAnsi="Times New Roman" w:cs="Times New Roman"/>
          <w:sz w:val="32"/>
          <w:szCs w:val="36"/>
        </w:rPr>
        <w:t>关于开展</w:t>
      </w:r>
      <w:r w:rsidRPr="00D33C02">
        <w:rPr>
          <w:rFonts w:ascii="Times New Roman" w:eastAsia="黑体" w:hAnsi="Times New Roman" w:cs="Times New Roman"/>
          <w:sz w:val="32"/>
          <w:szCs w:val="36"/>
        </w:rPr>
        <w:t>2019-2020</w:t>
      </w:r>
      <w:r w:rsidRPr="00D33C02">
        <w:rPr>
          <w:rFonts w:ascii="Times New Roman" w:eastAsia="黑体" w:hAnsi="Times New Roman" w:cs="Times New Roman"/>
          <w:sz w:val="32"/>
          <w:szCs w:val="36"/>
        </w:rPr>
        <w:t>学年计算机和大数据学院秋季学期期末教学检查的</w:t>
      </w:r>
      <w:r w:rsidR="008E72B6" w:rsidRPr="00D33C02">
        <w:rPr>
          <w:rFonts w:ascii="Times New Roman" w:eastAsia="黑体" w:hAnsi="Times New Roman" w:cs="Times New Roman"/>
          <w:sz w:val="32"/>
          <w:szCs w:val="36"/>
        </w:rPr>
        <w:t>工作方案</w:t>
      </w:r>
    </w:p>
    <w:p w14:paraId="3895F47E" w14:textId="43EB33C5" w:rsidR="0056589C" w:rsidRPr="00D33C02" w:rsidRDefault="0056589C" w:rsidP="0056589C">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各</w:t>
      </w:r>
      <w:r w:rsidR="00524F56" w:rsidRPr="00D33C02">
        <w:rPr>
          <w:rFonts w:ascii="Times New Roman" w:eastAsia="宋体" w:hAnsi="Times New Roman" w:cs="Times New Roman"/>
          <w:sz w:val="24"/>
          <w:szCs w:val="28"/>
        </w:rPr>
        <w:t>位老师</w:t>
      </w:r>
      <w:r w:rsidRPr="00D33C02">
        <w:rPr>
          <w:rFonts w:ascii="Times New Roman" w:eastAsia="宋体" w:hAnsi="Times New Roman" w:cs="Times New Roman"/>
          <w:sz w:val="24"/>
          <w:szCs w:val="28"/>
        </w:rPr>
        <w:t>：</w:t>
      </w:r>
    </w:p>
    <w:p w14:paraId="586DD14E" w14:textId="36604C80" w:rsidR="0056589C" w:rsidRPr="00D33C02" w:rsidRDefault="0056589C" w:rsidP="0056589C">
      <w:pPr>
        <w:spacing w:line="360" w:lineRule="auto"/>
        <w:ind w:firstLineChars="200" w:firstLine="480"/>
        <w:rPr>
          <w:rFonts w:ascii="Times New Roman" w:eastAsia="宋体" w:hAnsi="Times New Roman" w:cs="Times New Roman"/>
          <w:sz w:val="24"/>
          <w:szCs w:val="28"/>
        </w:rPr>
      </w:pPr>
      <w:r w:rsidRPr="00D33C02">
        <w:rPr>
          <w:rFonts w:ascii="Times New Roman" w:eastAsia="宋体" w:hAnsi="Times New Roman" w:cs="Times New Roman"/>
          <w:sz w:val="24"/>
          <w:szCs w:val="28"/>
        </w:rPr>
        <w:t>为全面了解、总结本学期教学任务的完成情况，进一步加强教学质量监控，规范教学行为，强化教学管理，提高教学质量，确保本学期各项教学任务的完成，根据本学期教学工作计划安排，决定开展</w:t>
      </w:r>
      <w:r w:rsidRPr="00D33C02">
        <w:rPr>
          <w:rFonts w:ascii="Times New Roman" w:eastAsia="宋体" w:hAnsi="Times New Roman" w:cs="Times New Roman"/>
          <w:sz w:val="24"/>
          <w:szCs w:val="28"/>
        </w:rPr>
        <w:t>20</w:t>
      </w:r>
      <w:r w:rsidR="0074711B" w:rsidRPr="00D33C02">
        <w:rPr>
          <w:rFonts w:ascii="Times New Roman" w:eastAsia="宋体" w:hAnsi="Times New Roman" w:cs="Times New Roman"/>
          <w:sz w:val="24"/>
          <w:szCs w:val="28"/>
        </w:rPr>
        <w:t>19—2020</w:t>
      </w:r>
      <w:r w:rsidR="0074711B" w:rsidRPr="00D33C02">
        <w:rPr>
          <w:rFonts w:ascii="Times New Roman" w:eastAsia="宋体" w:hAnsi="Times New Roman" w:cs="Times New Roman"/>
          <w:sz w:val="24"/>
          <w:szCs w:val="28"/>
        </w:rPr>
        <w:t>年秋季</w:t>
      </w:r>
      <w:r w:rsidRPr="00D33C02">
        <w:rPr>
          <w:rFonts w:ascii="Times New Roman" w:eastAsia="宋体" w:hAnsi="Times New Roman" w:cs="Times New Roman"/>
          <w:sz w:val="24"/>
          <w:szCs w:val="28"/>
        </w:rPr>
        <w:t>学期期末教学检查工作，现将有关事宜通知如下：</w:t>
      </w:r>
    </w:p>
    <w:p w14:paraId="07984FAE" w14:textId="6E82246E" w:rsidR="0056589C" w:rsidRPr="00D33C02" w:rsidRDefault="0056589C" w:rsidP="0056589C">
      <w:pPr>
        <w:spacing w:line="360" w:lineRule="auto"/>
        <w:rPr>
          <w:rFonts w:ascii="Times New Roman" w:eastAsia="宋体" w:hAnsi="Times New Roman" w:cs="Times New Roman"/>
          <w:b/>
          <w:bCs/>
          <w:sz w:val="24"/>
          <w:szCs w:val="28"/>
        </w:rPr>
      </w:pPr>
      <w:r w:rsidRPr="00D33C02">
        <w:rPr>
          <w:rFonts w:ascii="Times New Roman" w:eastAsia="宋体" w:hAnsi="Times New Roman" w:cs="Times New Roman"/>
          <w:b/>
          <w:bCs/>
          <w:sz w:val="24"/>
          <w:szCs w:val="28"/>
        </w:rPr>
        <w:t>一、成立院期末教学检查领导小组，组成人员如下：</w:t>
      </w:r>
    </w:p>
    <w:p w14:paraId="32FFA353" w14:textId="466C5CD8" w:rsidR="0056589C" w:rsidRPr="00D33C02" w:rsidRDefault="0056589C" w:rsidP="0056589C">
      <w:pPr>
        <w:spacing w:line="360" w:lineRule="auto"/>
        <w:rPr>
          <w:rFonts w:ascii="Times New Roman" w:eastAsia="宋体" w:hAnsi="Times New Roman" w:cs="Times New Roman"/>
          <w:sz w:val="24"/>
          <w:szCs w:val="28"/>
        </w:rPr>
      </w:pPr>
      <w:r w:rsidRPr="00D33C02">
        <w:rPr>
          <w:rFonts w:ascii="Times New Roman" w:eastAsia="宋体" w:hAnsi="Times New Roman" w:cs="Times New Roman"/>
          <w:b/>
          <w:bCs/>
          <w:sz w:val="24"/>
          <w:szCs w:val="28"/>
        </w:rPr>
        <w:t>组长：</w:t>
      </w:r>
      <w:r w:rsidRPr="00D33C02">
        <w:rPr>
          <w:rFonts w:ascii="Times New Roman" w:eastAsia="宋体" w:hAnsi="Times New Roman" w:cs="Times New Roman"/>
          <w:sz w:val="24"/>
          <w:szCs w:val="28"/>
        </w:rPr>
        <w:t>周鸣争、周国祥</w:t>
      </w:r>
      <w:r w:rsidRPr="00D33C02">
        <w:rPr>
          <w:rFonts w:ascii="Times New Roman" w:eastAsia="宋体" w:hAnsi="Times New Roman" w:cs="Times New Roman"/>
          <w:sz w:val="24"/>
          <w:szCs w:val="28"/>
        </w:rPr>
        <w:t xml:space="preserve"> </w:t>
      </w:r>
      <w:r w:rsidR="004A7933" w:rsidRPr="00D33C02">
        <w:rPr>
          <w:rFonts w:ascii="Times New Roman" w:eastAsia="宋体" w:hAnsi="Times New Roman" w:cs="Times New Roman"/>
          <w:sz w:val="24"/>
          <w:szCs w:val="28"/>
        </w:rPr>
        <w:t xml:space="preserve"> </w:t>
      </w:r>
      <w:r w:rsidRPr="00D33C02">
        <w:rPr>
          <w:rFonts w:ascii="Times New Roman" w:eastAsia="宋体" w:hAnsi="Times New Roman" w:cs="Times New Roman"/>
          <w:b/>
          <w:bCs/>
          <w:sz w:val="24"/>
          <w:szCs w:val="28"/>
        </w:rPr>
        <w:t>副组长</w:t>
      </w:r>
      <w:r w:rsidRPr="00D33C02">
        <w:rPr>
          <w:rFonts w:ascii="Times New Roman" w:eastAsia="宋体" w:hAnsi="Times New Roman" w:cs="Times New Roman"/>
          <w:sz w:val="24"/>
          <w:szCs w:val="28"/>
        </w:rPr>
        <w:t>：戴平、万家山</w:t>
      </w:r>
    </w:p>
    <w:p w14:paraId="134AED09" w14:textId="71FF0015" w:rsidR="0056589C" w:rsidRPr="00D33C02" w:rsidRDefault="0056589C" w:rsidP="0056589C">
      <w:pPr>
        <w:spacing w:line="360" w:lineRule="auto"/>
        <w:rPr>
          <w:rFonts w:ascii="Times New Roman" w:eastAsia="宋体" w:hAnsi="Times New Roman" w:cs="Times New Roman"/>
          <w:sz w:val="24"/>
          <w:szCs w:val="28"/>
        </w:rPr>
      </w:pPr>
      <w:r w:rsidRPr="00D33C02">
        <w:rPr>
          <w:rFonts w:ascii="Times New Roman" w:eastAsia="宋体" w:hAnsi="Times New Roman" w:cs="Times New Roman"/>
          <w:b/>
          <w:bCs/>
          <w:sz w:val="24"/>
          <w:szCs w:val="28"/>
        </w:rPr>
        <w:t>组员：</w:t>
      </w:r>
      <w:r w:rsidRPr="00D33C02">
        <w:rPr>
          <w:rFonts w:ascii="Times New Roman" w:eastAsia="宋体" w:hAnsi="Times New Roman" w:cs="Times New Roman"/>
          <w:sz w:val="24"/>
          <w:szCs w:val="28"/>
        </w:rPr>
        <w:t>朱洪军、陶骏、王啸楠、高超、伍祥、伍岳、赵林、</w:t>
      </w:r>
      <w:r w:rsidR="0074711B" w:rsidRPr="00D33C02">
        <w:rPr>
          <w:rFonts w:ascii="Times New Roman" w:eastAsia="宋体" w:hAnsi="Times New Roman" w:cs="Times New Roman"/>
          <w:sz w:val="24"/>
          <w:szCs w:val="28"/>
        </w:rPr>
        <w:t>夏林、</w:t>
      </w:r>
      <w:r w:rsidRPr="00D33C02">
        <w:rPr>
          <w:rFonts w:ascii="Times New Roman" w:eastAsia="宋体" w:hAnsi="Times New Roman" w:cs="Times New Roman"/>
          <w:sz w:val="24"/>
          <w:szCs w:val="28"/>
        </w:rPr>
        <w:t>吴锦华</w:t>
      </w:r>
      <w:r w:rsidR="0074711B" w:rsidRPr="00D33C02">
        <w:rPr>
          <w:rFonts w:ascii="Times New Roman" w:eastAsia="宋体" w:hAnsi="Times New Roman" w:cs="Times New Roman"/>
          <w:sz w:val="24"/>
          <w:szCs w:val="28"/>
        </w:rPr>
        <w:t>、李京阳、李华</w:t>
      </w:r>
    </w:p>
    <w:p w14:paraId="514B85DD" w14:textId="5EB3108D" w:rsidR="0056589C" w:rsidRPr="00D33C02" w:rsidRDefault="0056589C" w:rsidP="0056589C">
      <w:pPr>
        <w:spacing w:line="360" w:lineRule="auto"/>
        <w:rPr>
          <w:rFonts w:ascii="Times New Roman" w:eastAsia="宋体" w:hAnsi="Times New Roman" w:cs="Times New Roman"/>
          <w:b/>
          <w:bCs/>
          <w:sz w:val="24"/>
          <w:szCs w:val="28"/>
        </w:rPr>
      </w:pPr>
      <w:r w:rsidRPr="00D33C02">
        <w:rPr>
          <w:rFonts w:ascii="Times New Roman" w:eastAsia="宋体" w:hAnsi="Times New Roman" w:cs="Times New Roman"/>
          <w:b/>
          <w:bCs/>
          <w:sz w:val="24"/>
          <w:szCs w:val="28"/>
        </w:rPr>
        <w:t>二、检查时间和方式</w:t>
      </w:r>
    </w:p>
    <w:p w14:paraId="21587C89" w14:textId="3AD0263D" w:rsidR="0056589C" w:rsidRPr="00D33C02" w:rsidRDefault="0056589C" w:rsidP="0056589C">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2</w:t>
      </w:r>
      <w:r w:rsidR="0074711B" w:rsidRPr="00D33C02">
        <w:rPr>
          <w:rFonts w:ascii="Times New Roman" w:eastAsia="宋体" w:hAnsi="Times New Roman" w:cs="Times New Roman"/>
          <w:sz w:val="24"/>
          <w:szCs w:val="28"/>
        </w:rPr>
        <w:t>0</w:t>
      </w:r>
      <w:r w:rsidR="002A4F51" w:rsidRPr="00D33C02">
        <w:rPr>
          <w:rFonts w:ascii="Times New Roman" w:eastAsia="宋体" w:hAnsi="Times New Roman" w:cs="Times New Roman"/>
          <w:sz w:val="24"/>
          <w:szCs w:val="28"/>
        </w:rPr>
        <w:t>20</w:t>
      </w:r>
      <w:r w:rsidRPr="00D33C02">
        <w:rPr>
          <w:rFonts w:ascii="Times New Roman" w:eastAsia="宋体" w:hAnsi="Times New Roman" w:cs="Times New Roman"/>
          <w:sz w:val="24"/>
          <w:szCs w:val="28"/>
        </w:rPr>
        <w:t>年</w:t>
      </w:r>
      <w:r w:rsidR="002A4F51" w:rsidRPr="00D33C02">
        <w:rPr>
          <w:rFonts w:ascii="Times New Roman" w:eastAsia="宋体" w:hAnsi="Times New Roman" w:cs="Times New Roman"/>
          <w:sz w:val="24"/>
          <w:szCs w:val="28"/>
        </w:rPr>
        <w:t>1</w:t>
      </w:r>
      <w:r w:rsidRPr="00D33C02">
        <w:rPr>
          <w:rFonts w:ascii="Times New Roman" w:eastAsia="宋体" w:hAnsi="Times New Roman" w:cs="Times New Roman"/>
          <w:sz w:val="24"/>
          <w:szCs w:val="28"/>
        </w:rPr>
        <w:t>月</w:t>
      </w:r>
      <w:r w:rsidR="002A4F51" w:rsidRPr="00D33C02">
        <w:rPr>
          <w:rFonts w:ascii="Times New Roman" w:eastAsia="宋体" w:hAnsi="Times New Roman" w:cs="Times New Roman"/>
          <w:sz w:val="24"/>
          <w:szCs w:val="28"/>
        </w:rPr>
        <w:t>3</w:t>
      </w:r>
      <w:r w:rsidRPr="00D33C02">
        <w:rPr>
          <w:rFonts w:ascii="Times New Roman" w:eastAsia="宋体" w:hAnsi="Times New Roman" w:cs="Times New Roman"/>
          <w:sz w:val="24"/>
          <w:szCs w:val="28"/>
        </w:rPr>
        <w:t>日～</w:t>
      </w:r>
      <w:r w:rsidR="0074711B" w:rsidRPr="00D33C02">
        <w:rPr>
          <w:rFonts w:ascii="Times New Roman" w:eastAsia="宋体" w:hAnsi="Times New Roman" w:cs="Times New Roman"/>
          <w:sz w:val="24"/>
          <w:szCs w:val="28"/>
        </w:rPr>
        <w:t>2020</w:t>
      </w:r>
      <w:r w:rsidR="0074711B" w:rsidRPr="00D33C02">
        <w:rPr>
          <w:rFonts w:ascii="Times New Roman" w:eastAsia="宋体" w:hAnsi="Times New Roman" w:cs="Times New Roman"/>
          <w:sz w:val="24"/>
          <w:szCs w:val="28"/>
        </w:rPr>
        <w:t>年</w:t>
      </w:r>
      <w:r w:rsidR="0074711B" w:rsidRPr="00D33C02">
        <w:rPr>
          <w:rFonts w:ascii="Times New Roman" w:eastAsia="宋体" w:hAnsi="Times New Roman" w:cs="Times New Roman"/>
          <w:sz w:val="24"/>
          <w:szCs w:val="28"/>
        </w:rPr>
        <w:t>1</w:t>
      </w:r>
      <w:r w:rsidR="0074711B" w:rsidRPr="00D33C02">
        <w:rPr>
          <w:rFonts w:ascii="Times New Roman" w:eastAsia="宋体" w:hAnsi="Times New Roman" w:cs="Times New Roman"/>
          <w:sz w:val="24"/>
          <w:szCs w:val="28"/>
        </w:rPr>
        <w:t>月</w:t>
      </w:r>
      <w:r w:rsidRPr="00D33C02">
        <w:rPr>
          <w:rFonts w:ascii="Times New Roman" w:eastAsia="宋体" w:hAnsi="Times New Roman" w:cs="Times New Roman"/>
          <w:sz w:val="24"/>
          <w:szCs w:val="28"/>
        </w:rPr>
        <w:t>1</w:t>
      </w:r>
      <w:r w:rsidR="008E72B6" w:rsidRPr="00D33C02">
        <w:rPr>
          <w:rFonts w:ascii="Times New Roman" w:eastAsia="宋体" w:hAnsi="Times New Roman" w:cs="Times New Roman"/>
          <w:sz w:val="24"/>
          <w:szCs w:val="28"/>
        </w:rPr>
        <w:t>2</w:t>
      </w:r>
      <w:r w:rsidRPr="00D33C02">
        <w:rPr>
          <w:rFonts w:ascii="Times New Roman" w:eastAsia="宋体" w:hAnsi="Times New Roman" w:cs="Times New Roman"/>
          <w:sz w:val="24"/>
          <w:szCs w:val="28"/>
        </w:rPr>
        <w:t>日，各教研室和实验室进行自查</w:t>
      </w:r>
    </w:p>
    <w:p w14:paraId="0265FC21" w14:textId="5AAE5F12" w:rsidR="002309DC" w:rsidRPr="00D33C02" w:rsidRDefault="0056589C" w:rsidP="0056589C">
      <w:pPr>
        <w:spacing w:line="360" w:lineRule="auto"/>
        <w:rPr>
          <w:rFonts w:ascii="Times New Roman" w:eastAsia="宋体" w:hAnsi="Times New Roman" w:cs="Times New Roman"/>
          <w:b/>
          <w:bCs/>
          <w:sz w:val="24"/>
          <w:szCs w:val="28"/>
        </w:rPr>
      </w:pPr>
      <w:r w:rsidRPr="00D33C02">
        <w:rPr>
          <w:rFonts w:ascii="Times New Roman" w:eastAsia="宋体" w:hAnsi="Times New Roman" w:cs="Times New Roman"/>
          <w:b/>
          <w:bCs/>
          <w:sz w:val="24"/>
          <w:szCs w:val="28"/>
        </w:rPr>
        <w:t>三、检查内容</w:t>
      </w:r>
    </w:p>
    <w:tbl>
      <w:tblPr>
        <w:tblStyle w:val="a8"/>
        <w:tblW w:w="10206" w:type="dxa"/>
        <w:jc w:val="center"/>
        <w:tblLook w:val="04A0" w:firstRow="1" w:lastRow="0" w:firstColumn="1" w:lastColumn="0" w:noHBand="0" w:noVBand="1"/>
      </w:tblPr>
      <w:tblGrid>
        <w:gridCol w:w="715"/>
        <w:gridCol w:w="1275"/>
        <w:gridCol w:w="3544"/>
        <w:gridCol w:w="1701"/>
        <w:gridCol w:w="1701"/>
        <w:gridCol w:w="1270"/>
      </w:tblGrid>
      <w:tr w:rsidR="002F50BB" w:rsidRPr="00D33C02" w14:paraId="1DCF603B" w14:textId="20B413A4" w:rsidTr="00B3461C">
        <w:trPr>
          <w:jc w:val="center"/>
        </w:trPr>
        <w:tc>
          <w:tcPr>
            <w:tcW w:w="715" w:type="dxa"/>
            <w:vAlign w:val="center"/>
          </w:tcPr>
          <w:p w14:paraId="79BADBFD" w14:textId="439560BE" w:rsidR="002F50BB" w:rsidRPr="00D33C02" w:rsidRDefault="002F50BB" w:rsidP="00436F8C">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序号</w:t>
            </w:r>
          </w:p>
        </w:tc>
        <w:tc>
          <w:tcPr>
            <w:tcW w:w="1275" w:type="dxa"/>
            <w:vAlign w:val="center"/>
          </w:tcPr>
          <w:p w14:paraId="109683AE" w14:textId="64FEE210" w:rsidR="002F50BB" w:rsidRPr="00D33C02" w:rsidRDefault="002F50BB" w:rsidP="00436F8C">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检查项</w:t>
            </w:r>
            <w:r w:rsidR="00A24B5D" w:rsidRPr="00D33C02">
              <w:rPr>
                <w:rFonts w:ascii="Times New Roman" w:eastAsia="宋体" w:hAnsi="Times New Roman" w:cs="Times New Roman"/>
                <w:sz w:val="24"/>
                <w:szCs w:val="28"/>
              </w:rPr>
              <w:t>目</w:t>
            </w:r>
          </w:p>
        </w:tc>
        <w:tc>
          <w:tcPr>
            <w:tcW w:w="3544" w:type="dxa"/>
            <w:vAlign w:val="center"/>
          </w:tcPr>
          <w:p w14:paraId="7A2736D5" w14:textId="182E1E38" w:rsidR="002F50BB" w:rsidRPr="00D33C02" w:rsidRDefault="002F50BB" w:rsidP="00436F8C">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检查内容</w:t>
            </w:r>
          </w:p>
        </w:tc>
        <w:tc>
          <w:tcPr>
            <w:tcW w:w="1701" w:type="dxa"/>
            <w:vAlign w:val="center"/>
          </w:tcPr>
          <w:p w14:paraId="79466CF8" w14:textId="5E017D0D" w:rsidR="002F50BB" w:rsidRPr="00D33C02" w:rsidRDefault="002F50BB" w:rsidP="00436F8C">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责任人</w:t>
            </w:r>
          </w:p>
        </w:tc>
        <w:tc>
          <w:tcPr>
            <w:tcW w:w="1701" w:type="dxa"/>
          </w:tcPr>
          <w:p w14:paraId="60C15997" w14:textId="02C6694A" w:rsidR="002F50BB" w:rsidRPr="00D33C02" w:rsidRDefault="002F50BB" w:rsidP="00436F8C">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递交材料形式</w:t>
            </w:r>
          </w:p>
        </w:tc>
        <w:tc>
          <w:tcPr>
            <w:tcW w:w="1270" w:type="dxa"/>
            <w:vAlign w:val="center"/>
          </w:tcPr>
          <w:p w14:paraId="37623925" w14:textId="0E0E96F1" w:rsidR="002F50BB" w:rsidRPr="00D33C02" w:rsidRDefault="002F50BB" w:rsidP="00436F8C">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完成时间</w:t>
            </w:r>
          </w:p>
        </w:tc>
      </w:tr>
      <w:tr w:rsidR="002F50BB" w:rsidRPr="00D33C02" w14:paraId="6603E242" w14:textId="4E370D9E" w:rsidTr="00B3461C">
        <w:trPr>
          <w:jc w:val="center"/>
        </w:trPr>
        <w:tc>
          <w:tcPr>
            <w:tcW w:w="715" w:type="dxa"/>
            <w:vMerge w:val="restart"/>
            <w:vAlign w:val="center"/>
          </w:tcPr>
          <w:p w14:paraId="37AB6DE8" w14:textId="5B443F3F" w:rsidR="002F50BB" w:rsidRPr="00D33C02" w:rsidRDefault="002F50BB" w:rsidP="00436F8C">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1</w:t>
            </w:r>
          </w:p>
        </w:tc>
        <w:tc>
          <w:tcPr>
            <w:tcW w:w="1275" w:type="dxa"/>
            <w:vMerge w:val="restart"/>
            <w:vAlign w:val="center"/>
          </w:tcPr>
          <w:p w14:paraId="46A43925" w14:textId="74FC0AE9" w:rsidR="002F50BB" w:rsidRPr="00D33C02" w:rsidRDefault="002F50BB" w:rsidP="00436F8C">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教学常规检查</w:t>
            </w:r>
          </w:p>
        </w:tc>
        <w:tc>
          <w:tcPr>
            <w:tcW w:w="3544" w:type="dxa"/>
            <w:vAlign w:val="center"/>
          </w:tcPr>
          <w:p w14:paraId="4A45F327" w14:textId="7283091D" w:rsidR="002F50BB" w:rsidRPr="00D33C02" w:rsidRDefault="002F50BB" w:rsidP="00D30BF6">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教师授课计划执行情况</w:t>
            </w:r>
          </w:p>
        </w:tc>
        <w:tc>
          <w:tcPr>
            <w:tcW w:w="1701" w:type="dxa"/>
            <w:vAlign w:val="center"/>
          </w:tcPr>
          <w:p w14:paraId="25310E72" w14:textId="61EB3402" w:rsidR="002F50BB" w:rsidRPr="00D33C02" w:rsidRDefault="002F50BB" w:rsidP="00436F8C">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各教研室主任</w:t>
            </w:r>
          </w:p>
        </w:tc>
        <w:tc>
          <w:tcPr>
            <w:tcW w:w="1701" w:type="dxa"/>
            <w:vMerge w:val="restart"/>
            <w:vAlign w:val="center"/>
          </w:tcPr>
          <w:p w14:paraId="5AF516F4" w14:textId="753172D5" w:rsidR="002F50BB" w:rsidRPr="00D33C02" w:rsidRDefault="002F50BB" w:rsidP="00436F8C">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秋季学期期末教学检查情况汇总表</w:t>
            </w:r>
          </w:p>
        </w:tc>
        <w:tc>
          <w:tcPr>
            <w:tcW w:w="1270" w:type="dxa"/>
            <w:vAlign w:val="center"/>
          </w:tcPr>
          <w:p w14:paraId="311243AF" w14:textId="7496DEFA" w:rsidR="002F50BB" w:rsidRPr="00D33C02" w:rsidRDefault="002F50BB" w:rsidP="00436F8C">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1</w:t>
            </w:r>
            <w:r w:rsidRPr="00D33C02">
              <w:rPr>
                <w:rFonts w:ascii="Times New Roman" w:eastAsia="宋体" w:hAnsi="Times New Roman" w:cs="Times New Roman"/>
                <w:sz w:val="24"/>
                <w:szCs w:val="28"/>
              </w:rPr>
              <w:t>月</w:t>
            </w:r>
            <w:r w:rsidRPr="00D33C02">
              <w:rPr>
                <w:rFonts w:ascii="Times New Roman" w:eastAsia="宋体" w:hAnsi="Times New Roman" w:cs="Times New Roman"/>
                <w:sz w:val="24"/>
                <w:szCs w:val="28"/>
              </w:rPr>
              <w:t>12</w:t>
            </w:r>
            <w:r w:rsidRPr="00D33C02">
              <w:rPr>
                <w:rFonts w:ascii="Times New Roman" w:eastAsia="宋体" w:hAnsi="Times New Roman" w:cs="Times New Roman"/>
                <w:sz w:val="24"/>
                <w:szCs w:val="28"/>
              </w:rPr>
              <w:t>日</w:t>
            </w:r>
          </w:p>
        </w:tc>
      </w:tr>
      <w:tr w:rsidR="002F50BB" w:rsidRPr="00D33C02" w14:paraId="50F0DE84" w14:textId="24BB6FE3" w:rsidTr="00B3461C">
        <w:trPr>
          <w:jc w:val="center"/>
        </w:trPr>
        <w:tc>
          <w:tcPr>
            <w:tcW w:w="715" w:type="dxa"/>
            <w:vMerge/>
            <w:vAlign w:val="center"/>
          </w:tcPr>
          <w:p w14:paraId="3E0BFCAE" w14:textId="77777777" w:rsidR="002F50BB" w:rsidRPr="00D33C02" w:rsidRDefault="002F50BB" w:rsidP="008E0263">
            <w:pPr>
              <w:spacing w:line="360" w:lineRule="auto"/>
              <w:rPr>
                <w:rFonts w:ascii="Times New Roman" w:eastAsia="宋体" w:hAnsi="Times New Roman" w:cs="Times New Roman"/>
                <w:sz w:val="24"/>
                <w:szCs w:val="28"/>
              </w:rPr>
            </w:pPr>
          </w:p>
        </w:tc>
        <w:tc>
          <w:tcPr>
            <w:tcW w:w="1275" w:type="dxa"/>
            <w:vMerge/>
            <w:vAlign w:val="center"/>
          </w:tcPr>
          <w:p w14:paraId="6CE97EF8" w14:textId="361C5CA3" w:rsidR="002F50BB" w:rsidRPr="00D33C02" w:rsidRDefault="002F50BB" w:rsidP="008E0263">
            <w:pPr>
              <w:spacing w:line="360" w:lineRule="auto"/>
              <w:rPr>
                <w:rFonts w:ascii="Times New Roman" w:eastAsia="宋体" w:hAnsi="Times New Roman" w:cs="Times New Roman"/>
                <w:sz w:val="24"/>
                <w:szCs w:val="28"/>
              </w:rPr>
            </w:pPr>
          </w:p>
        </w:tc>
        <w:tc>
          <w:tcPr>
            <w:tcW w:w="3544" w:type="dxa"/>
            <w:vAlign w:val="center"/>
          </w:tcPr>
          <w:p w14:paraId="79D8B06C" w14:textId="601AE663" w:rsidR="002F50BB" w:rsidRPr="00D33C02" w:rsidRDefault="002F50BB" w:rsidP="00A434DD">
            <w:pPr>
              <w:rPr>
                <w:rFonts w:ascii="Times New Roman" w:eastAsia="宋体" w:hAnsi="Times New Roman" w:cs="Times New Roman"/>
                <w:sz w:val="24"/>
                <w:szCs w:val="28"/>
              </w:rPr>
            </w:pPr>
            <w:r w:rsidRPr="00D33C02">
              <w:rPr>
                <w:rFonts w:ascii="Times New Roman" w:eastAsia="宋体" w:hAnsi="Times New Roman" w:cs="Times New Roman"/>
                <w:sz w:val="24"/>
                <w:szCs w:val="28"/>
              </w:rPr>
              <w:t>教学检查中存在问题的教学大纲、授课计划的整改情况</w:t>
            </w:r>
          </w:p>
        </w:tc>
        <w:tc>
          <w:tcPr>
            <w:tcW w:w="1701" w:type="dxa"/>
            <w:vAlign w:val="center"/>
          </w:tcPr>
          <w:p w14:paraId="54B8CF2D" w14:textId="2672E0FC"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各教研室主任</w:t>
            </w:r>
          </w:p>
        </w:tc>
        <w:tc>
          <w:tcPr>
            <w:tcW w:w="1701" w:type="dxa"/>
            <w:vMerge/>
            <w:vAlign w:val="center"/>
          </w:tcPr>
          <w:p w14:paraId="17EE032F" w14:textId="77777777" w:rsidR="002F50BB" w:rsidRPr="00D33C02" w:rsidRDefault="002F50BB" w:rsidP="008E0263">
            <w:pPr>
              <w:spacing w:line="360" w:lineRule="auto"/>
              <w:rPr>
                <w:rFonts w:ascii="Times New Roman" w:eastAsia="宋体" w:hAnsi="Times New Roman" w:cs="Times New Roman"/>
                <w:sz w:val="24"/>
                <w:szCs w:val="28"/>
              </w:rPr>
            </w:pPr>
          </w:p>
        </w:tc>
        <w:tc>
          <w:tcPr>
            <w:tcW w:w="1270" w:type="dxa"/>
            <w:vAlign w:val="center"/>
          </w:tcPr>
          <w:p w14:paraId="45C00CBD" w14:textId="077E6B7B"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1</w:t>
            </w:r>
            <w:r w:rsidRPr="00D33C02">
              <w:rPr>
                <w:rFonts w:ascii="Times New Roman" w:eastAsia="宋体" w:hAnsi="Times New Roman" w:cs="Times New Roman"/>
                <w:sz w:val="24"/>
                <w:szCs w:val="28"/>
              </w:rPr>
              <w:t>月</w:t>
            </w:r>
            <w:r w:rsidRPr="00D33C02">
              <w:rPr>
                <w:rFonts w:ascii="Times New Roman" w:eastAsia="宋体" w:hAnsi="Times New Roman" w:cs="Times New Roman"/>
                <w:sz w:val="24"/>
                <w:szCs w:val="28"/>
              </w:rPr>
              <w:t>12</w:t>
            </w:r>
            <w:r w:rsidRPr="00D33C02">
              <w:rPr>
                <w:rFonts w:ascii="Times New Roman" w:eastAsia="宋体" w:hAnsi="Times New Roman" w:cs="Times New Roman"/>
                <w:sz w:val="24"/>
                <w:szCs w:val="28"/>
              </w:rPr>
              <w:t>日</w:t>
            </w:r>
          </w:p>
        </w:tc>
      </w:tr>
      <w:tr w:rsidR="002F50BB" w:rsidRPr="00D33C02" w14:paraId="27551FE0" w14:textId="77777777" w:rsidTr="00B3461C">
        <w:trPr>
          <w:jc w:val="center"/>
        </w:trPr>
        <w:tc>
          <w:tcPr>
            <w:tcW w:w="715" w:type="dxa"/>
            <w:vMerge/>
            <w:vAlign w:val="center"/>
          </w:tcPr>
          <w:p w14:paraId="3BD40584" w14:textId="77777777" w:rsidR="002F50BB" w:rsidRPr="00D33C02" w:rsidRDefault="002F50BB" w:rsidP="008E0263">
            <w:pPr>
              <w:spacing w:line="360" w:lineRule="auto"/>
              <w:rPr>
                <w:rFonts w:ascii="Times New Roman" w:eastAsia="宋体" w:hAnsi="Times New Roman" w:cs="Times New Roman"/>
                <w:sz w:val="24"/>
                <w:szCs w:val="28"/>
              </w:rPr>
            </w:pPr>
          </w:p>
        </w:tc>
        <w:tc>
          <w:tcPr>
            <w:tcW w:w="1275" w:type="dxa"/>
            <w:vMerge/>
            <w:vAlign w:val="center"/>
          </w:tcPr>
          <w:p w14:paraId="4FE45A84" w14:textId="77777777" w:rsidR="002F50BB" w:rsidRPr="00D33C02" w:rsidRDefault="002F50BB" w:rsidP="008E0263">
            <w:pPr>
              <w:spacing w:line="360" w:lineRule="auto"/>
              <w:rPr>
                <w:rFonts w:ascii="Times New Roman" w:eastAsia="宋体" w:hAnsi="Times New Roman" w:cs="Times New Roman"/>
                <w:sz w:val="24"/>
                <w:szCs w:val="28"/>
              </w:rPr>
            </w:pPr>
          </w:p>
        </w:tc>
        <w:tc>
          <w:tcPr>
            <w:tcW w:w="3544" w:type="dxa"/>
            <w:vAlign w:val="center"/>
          </w:tcPr>
          <w:p w14:paraId="06715153" w14:textId="31DE6A61" w:rsidR="002F50BB" w:rsidRPr="00D33C02" w:rsidRDefault="002F50BB" w:rsidP="00D11855">
            <w:pPr>
              <w:rPr>
                <w:rFonts w:ascii="Times New Roman" w:eastAsia="宋体" w:hAnsi="Times New Roman" w:cs="Times New Roman"/>
                <w:sz w:val="24"/>
                <w:szCs w:val="28"/>
              </w:rPr>
            </w:pPr>
            <w:r w:rsidRPr="00D33C02">
              <w:rPr>
                <w:rFonts w:ascii="Times New Roman" w:eastAsia="宋体" w:hAnsi="Times New Roman" w:cs="Times New Roman"/>
                <w:sz w:val="24"/>
                <w:szCs w:val="28"/>
              </w:rPr>
              <w:t>实验室日常运行管理材料归档情况</w:t>
            </w:r>
          </w:p>
        </w:tc>
        <w:tc>
          <w:tcPr>
            <w:tcW w:w="1701" w:type="dxa"/>
            <w:vAlign w:val="center"/>
          </w:tcPr>
          <w:p w14:paraId="444988B0" w14:textId="0F22DAB2"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赵林</w:t>
            </w:r>
          </w:p>
        </w:tc>
        <w:tc>
          <w:tcPr>
            <w:tcW w:w="1701" w:type="dxa"/>
            <w:vAlign w:val="center"/>
          </w:tcPr>
          <w:p w14:paraId="2292E61E" w14:textId="77777777" w:rsidR="002F50BB" w:rsidRPr="00D33C02" w:rsidRDefault="002F50BB" w:rsidP="008E0263">
            <w:pPr>
              <w:spacing w:line="360" w:lineRule="auto"/>
              <w:rPr>
                <w:rFonts w:ascii="Times New Roman" w:eastAsia="宋体" w:hAnsi="Times New Roman" w:cs="Times New Roman"/>
                <w:sz w:val="24"/>
                <w:szCs w:val="28"/>
              </w:rPr>
            </w:pPr>
          </w:p>
        </w:tc>
        <w:tc>
          <w:tcPr>
            <w:tcW w:w="1270" w:type="dxa"/>
            <w:vAlign w:val="center"/>
          </w:tcPr>
          <w:p w14:paraId="540D8FDE" w14:textId="20FCF014"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1</w:t>
            </w:r>
            <w:r w:rsidRPr="00D33C02">
              <w:rPr>
                <w:rFonts w:ascii="Times New Roman" w:eastAsia="宋体" w:hAnsi="Times New Roman" w:cs="Times New Roman"/>
                <w:sz w:val="24"/>
                <w:szCs w:val="28"/>
              </w:rPr>
              <w:t>月</w:t>
            </w:r>
            <w:r w:rsidRPr="00D33C02">
              <w:rPr>
                <w:rFonts w:ascii="Times New Roman" w:eastAsia="宋体" w:hAnsi="Times New Roman" w:cs="Times New Roman"/>
                <w:sz w:val="24"/>
                <w:szCs w:val="28"/>
              </w:rPr>
              <w:t>12</w:t>
            </w:r>
            <w:r w:rsidRPr="00D33C02">
              <w:rPr>
                <w:rFonts w:ascii="Times New Roman" w:eastAsia="宋体" w:hAnsi="Times New Roman" w:cs="Times New Roman"/>
                <w:sz w:val="24"/>
                <w:szCs w:val="28"/>
              </w:rPr>
              <w:t>日</w:t>
            </w:r>
          </w:p>
        </w:tc>
      </w:tr>
      <w:tr w:rsidR="002F50BB" w:rsidRPr="00D33C02" w14:paraId="5D4CA6B1" w14:textId="77777777" w:rsidTr="00B3461C">
        <w:trPr>
          <w:jc w:val="center"/>
        </w:trPr>
        <w:tc>
          <w:tcPr>
            <w:tcW w:w="715" w:type="dxa"/>
            <w:vMerge/>
            <w:vAlign w:val="center"/>
          </w:tcPr>
          <w:p w14:paraId="188603DB" w14:textId="77777777" w:rsidR="002F50BB" w:rsidRPr="00D33C02" w:rsidRDefault="002F50BB" w:rsidP="008E0263">
            <w:pPr>
              <w:spacing w:line="360" w:lineRule="auto"/>
              <w:rPr>
                <w:rFonts w:ascii="Times New Roman" w:eastAsia="宋体" w:hAnsi="Times New Roman" w:cs="Times New Roman"/>
                <w:sz w:val="24"/>
                <w:szCs w:val="28"/>
              </w:rPr>
            </w:pPr>
          </w:p>
        </w:tc>
        <w:tc>
          <w:tcPr>
            <w:tcW w:w="1275" w:type="dxa"/>
            <w:vMerge/>
            <w:vAlign w:val="center"/>
          </w:tcPr>
          <w:p w14:paraId="684E9F2E" w14:textId="77777777" w:rsidR="002F50BB" w:rsidRPr="00D33C02" w:rsidRDefault="002F50BB" w:rsidP="008E0263">
            <w:pPr>
              <w:spacing w:line="360" w:lineRule="auto"/>
              <w:rPr>
                <w:rFonts w:ascii="Times New Roman" w:eastAsia="宋体" w:hAnsi="Times New Roman" w:cs="Times New Roman"/>
                <w:sz w:val="24"/>
                <w:szCs w:val="28"/>
              </w:rPr>
            </w:pPr>
          </w:p>
        </w:tc>
        <w:tc>
          <w:tcPr>
            <w:tcW w:w="3544" w:type="dxa"/>
            <w:vAlign w:val="center"/>
          </w:tcPr>
          <w:p w14:paraId="2B3D9183" w14:textId="1328294E" w:rsidR="002F50BB" w:rsidRPr="00D33C02" w:rsidRDefault="002F50BB" w:rsidP="00D11855">
            <w:pPr>
              <w:rPr>
                <w:rFonts w:ascii="Times New Roman" w:eastAsia="宋体" w:hAnsi="Times New Roman" w:cs="Times New Roman"/>
                <w:sz w:val="24"/>
                <w:szCs w:val="28"/>
              </w:rPr>
            </w:pPr>
            <w:r w:rsidRPr="00D33C02">
              <w:rPr>
                <w:rFonts w:ascii="Times New Roman" w:eastAsia="宋体" w:hAnsi="Times New Roman" w:cs="Times New Roman"/>
                <w:sz w:val="24"/>
                <w:szCs w:val="28"/>
              </w:rPr>
              <w:t>春季学期教学任务落实和课表编排情况</w:t>
            </w:r>
          </w:p>
        </w:tc>
        <w:tc>
          <w:tcPr>
            <w:tcW w:w="1701" w:type="dxa"/>
            <w:vAlign w:val="center"/>
          </w:tcPr>
          <w:p w14:paraId="74041458" w14:textId="06C55301"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李京阳</w:t>
            </w:r>
          </w:p>
        </w:tc>
        <w:tc>
          <w:tcPr>
            <w:tcW w:w="1701" w:type="dxa"/>
            <w:vAlign w:val="center"/>
          </w:tcPr>
          <w:p w14:paraId="30B17722" w14:textId="77777777" w:rsidR="002F50BB" w:rsidRPr="00D33C02" w:rsidRDefault="002F50BB" w:rsidP="008E0263">
            <w:pPr>
              <w:spacing w:line="360" w:lineRule="auto"/>
              <w:rPr>
                <w:rFonts w:ascii="Times New Roman" w:eastAsia="宋体" w:hAnsi="Times New Roman" w:cs="Times New Roman"/>
                <w:sz w:val="24"/>
                <w:szCs w:val="28"/>
              </w:rPr>
            </w:pPr>
          </w:p>
        </w:tc>
        <w:tc>
          <w:tcPr>
            <w:tcW w:w="1270" w:type="dxa"/>
            <w:vAlign w:val="center"/>
          </w:tcPr>
          <w:p w14:paraId="5B8D784A" w14:textId="7892BEDF"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1</w:t>
            </w:r>
            <w:r w:rsidRPr="00D33C02">
              <w:rPr>
                <w:rFonts w:ascii="Times New Roman" w:eastAsia="宋体" w:hAnsi="Times New Roman" w:cs="Times New Roman"/>
                <w:sz w:val="24"/>
                <w:szCs w:val="28"/>
              </w:rPr>
              <w:t>月</w:t>
            </w:r>
            <w:r w:rsidRPr="00D33C02">
              <w:rPr>
                <w:rFonts w:ascii="Times New Roman" w:eastAsia="宋体" w:hAnsi="Times New Roman" w:cs="Times New Roman"/>
                <w:sz w:val="24"/>
                <w:szCs w:val="28"/>
              </w:rPr>
              <w:t>12</w:t>
            </w:r>
            <w:r w:rsidRPr="00D33C02">
              <w:rPr>
                <w:rFonts w:ascii="Times New Roman" w:eastAsia="宋体" w:hAnsi="Times New Roman" w:cs="Times New Roman"/>
                <w:sz w:val="24"/>
                <w:szCs w:val="28"/>
              </w:rPr>
              <w:t>日</w:t>
            </w:r>
          </w:p>
        </w:tc>
      </w:tr>
      <w:tr w:rsidR="002F50BB" w:rsidRPr="00D33C02" w14:paraId="2DDEDF43" w14:textId="77777777" w:rsidTr="00B3461C">
        <w:trPr>
          <w:trHeight w:val="631"/>
          <w:jc w:val="center"/>
        </w:trPr>
        <w:tc>
          <w:tcPr>
            <w:tcW w:w="715" w:type="dxa"/>
            <w:vMerge/>
            <w:vAlign w:val="center"/>
          </w:tcPr>
          <w:p w14:paraId="2DE95DB0" w14:textId="77777777" w:rsidR="002F50BB" w:rsidRPr="00D33C02" w:rsidRDefault="002F50BB" w:rsidP="008E0263">
            <w:pPr>
              <w:spacing w:line="360" w:lineRule="auto"/>
              <w:rPr>
                <w:rFonts w:ascii="Times New Roman" w:eastAsia="宋体" w:hAnsi="Times New Roman" w:cs="Times New Roman"/>
                <w:sz w:val="24"/>
                <w:szCs w:val="28"/>
              </w:rPr>
            </w:pPr>
          </w:p>
        </w:tc>
        <w:tc>
          <w:tcPr>
            <w:tcW w:w="1275" w:type="dxa"/>
            <w:vMerge/>
            <w:vAlign w:val="center"/>
          </w:tcPr>
          <w:p w14:paraId="6CBBF536" w14:textId="77777777" w:rsidR="002F50BB" w:rsidRPr="00D33C02" w:rsidRDefault="002F50BB" w:rsidP="008E0263">
            <w:pPr>
              <w:spacing w:line="360" w:lineRule="auto"/>
              <w:rPr>
                <w:rFonts w:ascii="Times New Roman" w:eastAsia="宋体" w:hAnsi="Times New Roman" w:cs="Times New Roman"/>
                <w:sz w:val="24"/>
                <w:szCs w:val="28"/>
              </w:rPr>
            </w:pPr>
          </w:p>
        </w:tc>
        <w:tc>
          <w:tcPr>
            <w:tcW w:w="3544" w:type="dxa"/>
            <w:vAlign w:val="center"/>
          </w:tcPr>
          <w:p w14:paraId="01BB1560" w14:textId="24A851B2"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教学材料归档情况</w:t>
            </w:r>
          </w:p>
        </w:tc>
        <w:tc>
          <w:tcPr>
            <w:tcW w:w="1701" w:type="dxa"/>
            <w:vAlign w:val="center"/>
          </w:tcPr>
          <w:p w14:paraId="012FC7FD" w14:textId="6852E305"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李华</w:t>
            </w:r>
          </w:p>
        </w:tc>
        <w:tc>
          <w:tcPr>
            <w:tcW w:w="1701" w:type="dxa"/>
            <w:vAlign w:val="center"/>
          </w:tcPr>
          <w:p w14:paraId="2485792A" w14:textId="77777777" w:rsidR="002F50BB" w:rsidRPr="00D33C02" w:rsidRDefault="002F50BB" w:rsidP="008E0263">
            <w:pPr>
              <w:spacing w:line="360" w:lineRule="auto"/>
              <w:rPr>
                <w:rFonts w:ascii="Times New Roman" w:eastAsia="宋体" w:hAnsi="Times New Roman" w:cs="Times New Roman"/>
                <w:sz w:val="24"/>
                <w:szCs w:val="28"/>
              </w:rPr>
            </w:pPr>
          </w:p>
        </w:tc>
        <w:tc>
          <w:tcPr>
            <w:tcW w:w="1270" w:type="dxa"/>
            <w:vAlign w:val="center"/>
          </w:tcPr>
          <w:p w14:paraId="2117ECA9" w14:textId="23343296"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1</w:t>
            </w:r>
            <w:r w:rsidRPr="00D33C02">
              <w:rPr>
                <w:rFonts w:ascii="Times New Roman" w:eastAsia="宋体" w:hAnsi="Times New Roman" w:cs="Times New Roman"/>
                <w:sz w:val="24"/>
                <w:szCs w:val="28"/>
              </w:rPr>
              <w:t>月</w:t>
            </w:r>
            <w:r w:rsidRPr="00D33C02">
              <w:rPr>
                <w:rFonts w:ascii="Times New Roman" w:eastAsia="宋体" w:hAnsi="Times New Roman" w:cs="Times New Roman"/>
                <w:sz w:val="24"/>
                <w:szCs w:val="28"/>
              </w:rPr>
              <w:t>12</w:t>
            </w:r>
            <w:r w:rsidRPr="00D33C02">
              <w:rPr>
                <w:rFonts w:ascii="Times New Roman" w:eastAsia="宋体" w:hAnsi="Times New Roman" w:cs="Times New Roman"/>
                <w:sz w:val="24"/>
                <w:szCs w:val="28"/>
              </w:rPr>
              <w:t>日</w:t>
            </w:r>
          </w:p>
        </w:tc>
      </w:tr>
      <w:tr w:rsidR="002F50BB" w:rsidRPr="00D33C02" w14:paraId="07C9649A" w14:textId="77777777" w:rsidTr="00B3461C">
        <w:trPr>
          <w:jc w:val="center"/>
        </w:trPr>
        <w:tc>
          <w:tcPr>
            <w:tcW w:w="715" w:type="dxa"/>
            <w:vMerge w:val="restart"/>
            <w:vAlign w:val="center"/>
          </w:tcPr>
          <w:p w14:paraId="47DE78DD" w14:textId="54251BA5"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2</w:t>
            </w:r>
          </w:p>
        </w:tc>
        <w:tc>
          <w:tcPr>
            <w:tcW w:w="1275" w:type="dxa"/>
            <w:vMerge w:val="restart"/>
            <w:vAlign w:val="center"/>
          </w:tcPr>
          <w:p w14:paraId="3CCF8509" w14:textId="4A14B641"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期末考试</w:t>
            </w:r>
          </w:p>
        </w:tc>
        <w:tc>
          <w:tcPr>
            <w:tcW w:w="3544" w:type="dxa"/>
            <w:vAlign w:val="center"/>
          </w:tcPr>
          <w:p w14:paraId="002F8071" w14:textId="2826791D" w:rsidR="002F50BB" w:rsidRPr="00D33C02" w:rsidRDefault="002F50BB" w:rsidP="00D11855">
            <w:pPr>
              <w:rPr>
                <w:rFonts w:ascii="Times New Roman" w:eastAsia="宋体" w:hAnsi="Times New Roman" w:cs="Times New Roman"/>
                <w:sz w:val="24"/>
                <w:szCs w:val="28"/>
              </w:rPr>
            </w:pPr>
            <w:r w:rsidRPr="00D33C02">
              <w:rPr>
                <w:rFonts w:ascii="Times New Roman" w:eastAsia="宋体" w:hAnsi="Times New Roman" w:cs="Times New Roman"/>
                <w:sz w:val="24"/>
                <w:szCs w:val="28"/>
              </w:rPr>
              <w:t>期末考试试卷命题规范、命题审批</w:t>
            </w:r>
          </w:p>
        </w:tc>
        <w:tc>
          <w:tcPr>
            <w:tcW w:w="1701" w:type="dxa"/>
            <w:vAlign w:val="center"/>
          </w:tcPr>
          <w:p w14:paraId="395F1E2E" w14:textId="3486A444" w:rsidR="002F50BB" w:rsidRPr="00D33C02" w:rsidRDefault="002F50BB" w:rsidP="00400B4F">
            <w:pPr>
              <w:rPr>
                <w:rFonts w:ascii="Times New Roman" w:eastAsia="宋体" w:hAnsi="Times New Roman" w:cs="Times New Roman"/>
                <w:sz w:val="24"/>
                <w:szCs w:val="28"/>
              </w:rPr>
            </w:pPr>
            <w:r w:rsidRPr="00D33C02">
              <w:rPr>
                <w:rFonts w:ascii="Times New Roman" w:eastAsia="宋体" w:hAnsi="Times New Roman" w:cs="Times New Roman"/>
                <w:sz w:val="24"/>
                <w:szCs w:val="28"/>
              </w:rPr>
              <w:t>各课程负责人及教研室主任</w:t>
            </w:r>
          </w:p>
        </w:tc>
        <w:tc>
          <w:tcPr>
            <w:tcW w:w="1701" w:type="dxa"/>
            <w:vAlign w:val="center"/>
          </w:tcPr>
          <w:p w14:paraId="4259F428" w14:textId="3EE0DBD6" w:rsidR="002F50BB" w:rsidRPr="00D33C02" w:rsidRDefault="00691F70" w:rsidP="00400B4F">
            <w:pPr>
              <w:rPr>
                <w:rFonts w:ascii="Times New Roman" w:eastAsia="宋体" w:hAnsi="Times New Roman" w:cs="Times New Roman"/>
                <w:sz w:val="24"/>
                <w:szCs w:val="28"/>
              </w:rPr>
            </w:pPr>
            <w:r w:rsidRPr="00D33C02">
              <w:rPr>
                <w:rFonts w:ascii="Times New Roman" w:eastAsia="宋体" w:hAnsi="Times New Roman" w:cs="Times New Roman"/>
                <w:sz w:val="24"/>
                <w:szCs w:val="28"/>
              </w:rPr>
              <w:t>试卷</w:t>
            </w:r>
            <w:r w:rsidR="00400B4F" w:rsidRPr="00D33C02">
              <w:rPr>
                <w:rFonts w:ascii="Times New Roman" w:eastAsia="宋体" w:hAnsi="Times New Roman" w:cs="Times New Roman"/>
                <w:sz w:val="24"/>
                <w:szCs w:val="28"/>
              </w:rPr>
              <w:t>命题</w:t>
            </w:r>
            <w:r w:rsidRPr="00D33C02">
              <w:rPr>
                <w:rFonts w:ascii="Times New Roman" w:eastAsia="宋体" w:hAnsi="Times New Roman" w:cs="Times New Roman"/>
                <w:sz w:val="24"/>
                <w:szCs w:val="28"/>
              </w:rPr>
              <w:t>审批表</w:t>
            </w:r>
          </w:p>
        </w:tc>
        <w:tc>
          <w:tcPr>
            <w:tcW w:w="1270" w:type="dxa"/>
            <w:vAlign w:val="center"/>
          </w:tcPr>
          <w:p w14:paraId="1115AE38" w14:textId="2F85FD7A"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1</w:t>
            </w:r>
            <w:r w:rsidRPr="00D33C02">
              <w:rPr>
                <w:rFonts w:ascii="Times New Roman" w:eastAsia="宋体" w:hAnsi="Times New Roman" w:cs="Times New Roman"/>
                <w:sz w:val="24"/>
                <w:szCs w:val="28"/>
              </w:rPr>
              <w:t>月</w:t>
            </w:r>
            <w:r w:rsidRPr="00D33C02">
              <w:rPr>
                <w:rFonts w:ascii="Times New Roman" w:eastAsia="宋体" w:hAnsi="Times New Roman" w:cs="Times New Roman"/>
                <w:sz w:val="24"/>
                <w:szCs w:val="28"/>
              </w:rPr>
              <w:t>12</w:t>
            </w:r>
            <w:r w:rsidRPr="00D33C02">
              <w:rPr>
                <w:rFonts w:ascii="Times New Roman" w:eastAsia="宋体" w:hAnsi="Times New Roman" w:cs="Times New Roman"/>
                <w:sz w:val="24"/>
                <w:szCs w:val="28"/>
              </w:rPr>
              <w:t>日</w:t>
            </w:r>
          </w:p>
        </w:tc>
      </w:tr>
      <w:tr w:rsidR="002F50BB" w:rsidRPr="00D33C02" w14:paraId="43EB3EB7" w14:textId="77777777" w:rsidTr="00B3461C">
        <w:trPr>
          <w:jc w:val="center"/>
        </w:trPr>
        <w:tc>
          <w:tcPr>
            <w:tcW w:w="715" w:type="dxa"/>
            <w:vMerge/>
            <w:vAlign w:val="center"/>
          </w:tcPr>
          <w:p w14:paraId="780E1D8B" w14:textId="77777777" w:rsidR="002F50BB" w:rsidRPr="00D33C02" w:rsidRDefault="002F50BB" w:rsidP="008E0263">
            <w:pPr>
              <w:spacing w:line="360" w:lineRule="auto"/>
              <w:rPr>
                <w:rFonts w:ascii="Times New Roman" w:eastAsia="宋体" w:hAnsi="Times New Roman" w:cs="Times New Roman"/>
                <w:sz w:val="24"/>
                <w:szCs w:val="28"/>
              </w:rPr>
            </w:pPr>
          </w:p>
        </w:tc>
        <w:tc>
          <w:tcPr>
            <w:tcW w:w="1275" w:type="dxa"/>
            <w:vMerge/>
            <w:vAlign w:val="center"/>
          </w:tcPr>
          <w:p w14:paraId="50904F03" w14:textId="77777777" w:rsidR="002F50BB" w:rsidRPr="00D33C02" w:rsidRDefault="002F50BB" w:rsidP="008E0263">
            <w:pPr>
              <w:spacing w:line="360" w:lineRule="auto"/>
              <w:rPr>
                <w:rFonts w:ascii="Times New Roman" w:eastAsia="宋体" w:hAnsi="Times New Roman" w:cs="Times New Roman"/>
                <w:sz w:val="24"/>
                <w:szCs w:val="28"/>
              </w:rPr>
            </w:pPr>
          </w:p>
        </w:tc>
        <w:tc>
          <w:tcPr>
            <w:tcW w:w="3544" w:type="dxa"/>
            <w:vAlign w:val="center"/>
          </w:tcPr>
          <w:p w14:paraId="4B34071F" w14:textId="728CB3EC"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考风考纪宣传与教育</w:t>
            </w:r>
          </w:p>
        </w:tc>
        <w:tc>
          <w:tcPr>
            <w:tcW w:w="1701" w:type="dxa"/>
            <w:vAlign w:val="center"/>
          </w:tcPr>
          <w:p w14:paraId="260212B8" w14:textId="129F3854"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夏林</w:t>
            </w:r>
          </w:p>
        </w:tc>
        <w:tc>
          <w:tcPr>
            <w:tcW w:w="1701" w:type="dxa"/>
            <w:vAlign w:val="center"/>
          </w:tcPr>
          <w:p w14:paraId="4AEA98A2" w14:textId="5F3FAEDB" w:rsidR="002F50BB" w:rsidRPr="00D33C02" w:rsidRDefault="004A7933"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相关会议纪要</w:t>
            </w:r>
          </w:p>
        </w:tc>
        <w:tc>
          <w:tcPr>
            <w:tcW w:w="1270" w:type="dxa"/>
            <w:vAlign w:val="center"/>
          </w:tcPr>
          <w:p w14:paraId="3894EA3F" w14:textId="0FF87D46"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1</w:t>
            </w:r>
            <w:r w:rsidRPr="00D33C02">
              <w:rPr>
                <w:rFonts w:ascii="Times New Roman" w:eastAsia="宋体" w:hAnsi="Times New Roman" w:cs="Times New Roman"/>
                <w:sz w:val="24"/>
                <w:szCs w:val="28"/>
              </w:rPr>
              <w:t>月</w:t>
            </w:r>
            <w:r w:rsidRPr="00D33C02">
              <w:rPr>
                <w:rFonts w:ascii="Times New Roman" w:eastAsia="宋体" w:hAnsi="Times New Roman" w:cs="Times New Roman"/>
                <w:sz w:val="24"/>
                <w:szCs w:val="28"/>
              </w:rPr>
              <w:t>12</w:t>
            </w:r>
            <w:r w:rsidRPr="00D33C02">
              <w:rPr>
                <w:rFonts w:ascii="Times New Roman" w:eastAsia="宋体" w:hAnsi="Times New Roman" w:cs="Times New Roman"/>
                <w:sz w:val="24"/>
                <w:szCs w:val="28"/>
              </w:rPr>
              <w:t>日</w:t>
            </w:r>
          </w:p>
        </w:tc>
      </w:tr>
      <w:tr w:rsidR="002F50BB" w:rsidRPr="00D33C02" w14:paraId="36CF273A" w14:textId="77777777" w:rsidTr="00B3461C">
        <w:trPr>
          <w:jc w:val="center"/>
        </w:trPr>
        <w:tc>
          <w:tcPr>
            <w:tcW w:w="715" w:type="dxa"/>
            <w:vMerge/>
            <w:vAlign w:val="center"/>
          </w:tcPr>
          <w:p w14:paraId="2B8430B6" w14:textId="77777777" w:rsidR="002F50BB" w:rsidRPr="00D33C02" w:rsidRDefault="002F50BB" w:rsidP="008E0263">
            <w:pPr>
              <w:spacing w:line="360" w:lineRule="auto"/>
              <w:rPr>
                <w:rFonts w:ascii="Times New Roman" w:eastAsia="宋体" w:hAnsi="Times New Roman" w:cs="Times New Roman"/>
                <w:sz w:val="24"/>
                <w:szCs w:val="28"/>
              </w:rPr>
            </w:pPr>
          </w:p>
        </w:tc>
        <w:tc>
          <w:tcPr>
            <w:tcW w:w="1275" w:type="dxa"/>
            <w:vMerge/>
            <w:vAlign w:val="center"/>
          </w:tcPr>
          <w:p w14:paraId="094D785C" w14:textId="77777777" w:rsidR="002F50BB" w:rsidRPr="00D33C02" w:rsidRDefault="002F50BB" w:rsidP="008E0263">
            <w:pPr>
              <w:spacing w:line="360" w:lineRule="auto"/>
              <w:rPr>
                <w:rFonts w:ascii="Times New Roman" w:eastAsia="宋体" w:hAnsi="Times New Roman" w:cs="Times New Roman"/>
                <w:sz w:val="24"/>
                <w:szCs w:val="28"/>
              </w:rPr>
            </w:pPr>
          </w:p>
        </w:tc>
        <w:tc>
          <w:tcPr>
            <w:tcW w:w="3544" w:type="dxa"/>
            <w:vAlign w:val="center"/>
          </w:tcPr>
          <w:p w14:paraId="7C0F0469" w14:textId="08883779" w:rsidR="002F50BB" w:rsidRPr="00D33C02" w:rsidRDefault="002F50BB" w:rsidP="00D11855">
            <w:pPr>
              <w:rPr>
                <w:rFonts w:ascii="Times New Roman" w:eastAsia="宋体" w:hAnsi="Times New Roman" w:cs="Times New Roman"/>
                <w:sz w:val="24"/>
                <w:szCs w:val="28"/>
              </w:rPr>
            </w:pPr>
            <w:r w:rsidRPr="00D33C02">
              <w:rPr>
                <w:rFonts w:ascii="Times New Roman" w:eastAsia="宋体" w:hAnsi="Times New Roman" w:cs="Times New Roman"/>
                <w:sz w:val="24"/>
                <w:szCs w:val="28"/>
              </w:rPr>
              <w:t>期末阅卷及</w:t>
            </w:r>
            <w:proofErr w:type="gramStart"/>
            <w:r w:rsidRPr="00D33C02">
              <w:rPr>
                <w:rFonts w:ascii="Times New Roman" w:eastAsia="宋体" w:hAnsi="Times New Roman" w:cs="Times New Roman"/>
                <w:sz w:val="24"/>
                <w:szCs w:val="28"/>
              </w:rPr>
              <w:t>装档是否</w:t>
            </w:r>
            <w:proofErr w:type="gramEnd"/>
            <w:r w:rsidRPr="00D33C02">
              <w:rPr>
                <w:rFonts w:ascii="Times New Roman" w:eastAsia="宋体" w:hAnsi="Times New Roman" w:cs="Times New Roman"/>
                <w:sz w:val="24"/>
                <w:szCs w:val="28"/>
              </w:rPr>
              <w:t>符合规范要求</w:t>
            </w:r>
          </w:p>
        </w:tc>
        <w:tc>
          <w:tcPr>
            <w:tcW w:w="1701" w:type="dxa"/>
            <w:vAlign w:val="center"/>
          </w:tcPr>
          <w:p w14:paraId="672929AD" w14:textId="213BB16A"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授课教师</w:t>
            </w:r>
          </w:p>
        </w:tc>
        <w:tc>
          <w:tcPr>
            <w:tcW w:w="1701" w:type="dxa"/>
            <w:vAlign w:val="center"/>
          </w:tcPr>
          <w:p w14:paraId="6512A3E3" w14:textId="4249B1D8" w:rsidR="002F50BB" w:rsidRPr="00D33C02" w:rsidRDefault="00691F70"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归档试卷</w:t>
            </w:r>
          </w:p>
        </w:tc>
        <w:tc>
          <w:tcPr>
            <w:tcW w:w="1270" w:type="dxa"/>
            <w:vAlign w:val="center"/>
          </w:tcPr>
          <w:p w14:paraId="3130C3AA" w14:textId="24EE4D27"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2</w:t>
            </w:r>
            <w:r w:rsidRPr="00D33C02">
              <w:rPr>
                <w:rFonts w:ascii="Times New Roman" w:eastAsia="宋体" w:hAnsi="Times New Roman" w:cs="Times New Roman"/>
                <w:sz w:val="24"/>
                <w:szCs w:val="28"/>
              </w:rPr>
              <w:t>月</w:t>
            </w:r>
            <w:r w:rsidRPr="00D33C02">
              <w:rPr>
                <w:rFonts w:ascii="Times New Roman" w:eastAsia="宋体" w:hAnsi="Times New Roman" w:cs="Times New Roman"/>
                <w:sz w:val="24"/>
                <w:szCs w:val="28"/>
              </w:rPr>
              <w:t>8</w:t>
            </w:r>
            <w:r w:rsidRPr="00D33C02">
              <w:rPr>
                <w:rFonts w:ascii="Times New Roman" w:eastAsia="宋体" w:hAnsi="Times New Roman" w:cs="Times New Roman"/>
                <w:sz w:val="24"/>
                <w:szCs w:val="28"/>
              </w:rPr>
              <w:t>日</w:t>
            </w:r>
          </w:p>
        </w:tc>
      </w:tr>
      <w:tr w:rsidR="002F50BB" w:rsidRPr="00D33C02" w14:paraId="5845B72E" w14:textId="77777777" w:rsidTr="00316D9A">
        <w:trPr>
          <w:trHeight w:val="699"/>
          <w:jc w:val="center"/>
        </w:trPr>
        <w:tc>
          <w:tcPr>
            <w:tcW w:w="715" w:type="dxa"/>
            <w:vMerge w:val="restart"/>
            <w:vAlign w:val="center"/>
          </w:tcPr>
          <w:p w14:paraId="58359949" w14:textId="2EE64AD0"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3</w:t>
            </w:r>
          </w:p>
        </w:tc>
        <w:tc>
          <w:tcPr>
            <w:tcW w:w="1275" w:type="dxa"/>
            <w:vMerge w:val="restart"/>
            <w:vAlign w:val="center"/>
          </w:tcPr>
          <w:p w14:paraId="1B465C37" w14:textId="7E8BDB94"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企业实习</w:t>
            </w:r>
          </w:p>
        </w:tc>
        <w:tc>
          <w:tcPr>
            <w:tcW w:w="3544" w:type="dxa"/>
            <w:vAlign w:val="center"/>
          </w:tcPr>
          <w:p w14:paraId="754C6386" w14:textId="249585E7" w:rsidR="002F50BB" w:rsidRPr="00D33C02" w:rsidRDefault="002F50BB" w:rsidP="00416E92">
            <w:pPr>
              <w:rPr>
                <w:rFonts w:ascii="Times New Roman" w:eastAsia="宋体" w:hAnsi="Times New Roman" w:cs="Times New Roman"/>
                <w:sz w:val="24"/>
                <w:szCs w:val="28"/>
              </w:rPr>
            </w:pPr>
            <w:r w:rsidRPr="00D33C02">
              <w:rPr>
                <w:rFonts w:ascii="Times New Roman" w:eastAsia="宋体" w:hAnsi="Times New Roman" w:cs="Times New Roman"/>
                <w:sz w:val="24"/>
                <w:szCs w:val="28"/>
              </w:rPr>
              <w:t>应参照《安徽信息工程学院学生企业实习管理办法（</w:t>
            </w:r>
            <w:r w:rsidRPr="00D33C02">
              <w:rPr>
                <w:rFonts w:ascii="Times New Roman" w:eastAsia="宋体" w:hAnsi="Times New Roman" w:cs="Times New Roman"/>
                <w:sz w:val="24"/>
                <w:szCs w:val="28"/>
              </w:rPr>
              <w:t xml:space="preserve">2019 </w:t>
            </w:r>
            <w:r w:rsidRPr="00D33C02">
              <w:rPr>
                <w:rFonts w:ascii="Times New Roman" w:eastAsia="宋体" w:hAnsi="Times New Roman" w:cs="Times New Roman"/>
                <w:sz w:val="24"/>
                <w:szCs w:val="28"/>
              </w:rPr>
              <w:t>修订）》（</w:t>
            </w:r>
            <w:proofErr w:type="gramStart"/>
            <w:r w:rsidRPr="00D33C02">
              <w:rPr>
                <w:rFonts w:ascii="Times New Roman" w:eastAsia="宋体" w:hAnsi="Times New Roman" w:cs="Times New Roman"/>
                <w:sz w:val="24"/>
                <w:szCs w:val="28"/>
              </w:rPr>
              <w:t>校教字</w:t>
            </w:r>
            <w:proofErr w:type="gramEnd"/>
            <w:r w:rsidRPr="00D33C02">
              <w:rPr>
                <w:rFonts w:ascii="Times New Roman" w:eastAsia="宋体" w:hAnsi="Times New Roman" w:cs="Times New Roman"/>
                <w:sz w:val="24"/>
                <w:szCs w:val="28"/>
              </w:rPr>
              <w:t>〔</w:t>
            </w:r>
            <w:r w:rsidRPr="00D33C02">
              <w:rPr>
                <w:rFonts w:ascii="Times New Roman" w:eastAsia="宋体" w:hAnsi="Times New Roman" w:cs="Times New Roman"/>
                <w:sz w:val="24"/>
                <w:szCs w:val="28"/>
              </w:rPr>
              <w:t>2019</w:t>
            </w:r>
            <w:r w:rsidRPr="00D33C02">
              <w:rPr>
                <w:rFonts w:ascii="Times New Roman" w:eastAsia="宋体" w:hAnsi="Times New Roman" w:cs="Times New Roman"/>
                <w:sz w:val="24"/>
                <w:szCs w:val="28"/>
              </w:rPr>
              <w:t>〕</w:t>
            </w:r>
            <w:r w:rsidRPr="00D33C02">
              <w:rPr>
                <w:rFonts w:ascii="Times New Roman" w:eastAsia="宋体" w:hAnsi="Times New Roman" w:cs="Times New Roman"/>
                <w:sz w:val="24"/>
                <w:szCs w:val="28"/>
              </w:rPr>
              <w:t xml:space="preserve">23 </w:t>
            </w:r>
            <w:r w:rsidRPr="00D33C02">
              <w:rPr>
                <w:rFonts w:ascii="Times New Roman" w:eastAsia="宋体" w:hAnsi="Times New Roman" w:cs="Times New Roman"/>
                <w:sz w:val="24"/>
                <w:szCs w:val="28"/>
              </w:rPr>
              <w:t>号）制定或修订本学院企业实习管理</w:t>
            </w:r>
            <w:r w:rsidRPr="00D33C02">
              <w:rPr>
                <w:rFonts w:ascii="Times New Roman" w:eastAsia="宋体" w:hAnsi="Times New Roman" w:cs="Times New Roman"/>
                <w:sz w:val="24"/>
                <w:szCs w:val="28"/>
              </w:rPr>
              <w:lastRenderedPageBreak/>
              <w:t>细则</w:t>
            </w:r>
          </w:p>
        </w:tc>
        <w:tc>
          <w:tcPr>
            <w:tcW w:w="1701" w:type="dxa"/>
            <w:vAlign w:val="center"/>
          </w:tcPr>
          <w:p w14:paraId="0E92F8B4" w14:textId="6111C52F"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lastRenderedPageBreak/>
              <w:t>夏林</w:t>
            </w:r>
          </w:p>
        </w:tc>
        <w:tc>
          <w:tcPr>
            <w:tcW w:w="1701" w:type="dxa"/>
            <w:vAlign w:val="center"/>
          </w:tcPr>
          <w:p w14:paraId="2E19FFD5" w14:textId="6794C6D6" w:rsidR="002F50BB" w:rsidRPr="00D33C02" w:rsidRDefault="00691F70"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计算机和大数据学院实习实施细则</w:t>
            </w:r>
          </w:p>
        </w:tc>
        <w:tc>
          <w:tcPr>
            <w:tcW w:w="1270" w:type="dxa"/>
            <w:vAlign w:val="center"/>
          </w:tcPr>
          <w:p w14:paraId="375BCFF5" w14:textId="172629B0"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1</w:t>
            </w:r>
            <w:r w:rsidRPr="00D33C02">
              <w:rPr>
                <w:rFonts w:ascii="Times New Roman" w:eastAsia="宋体" w:hAnsi="Times New Roman" w:cs="Times New Roman"/>
                <w:sz w:val="24"/>
                <w:szCs w:val="28"/>
              </w:rPr>
              <w:t>月</w:t>
            </w:r>
            <w:r w:rsidRPr="00D33C02">
              <w:rPr>
                <w:rFonts w:ascii="Times New Roman" w:eastAsia="宋体" w:hAnsi="Times New Roman" w:cs="Times New Roman"/>
                <w:sz w:val="24"/>
                <w:szCs w:val="28"/>
              </w:rPr>
              <w:t>12</w:t>
            </w:r>
            <w:r w:rsidRPr="00D33C02">
              <w:rPr>
                <w:rFonts w:ascii="Times New Roman" w:eastAsia="宋体" w:hAnsi="Times New Roman" w:cs="Times New Roman"/>
                <w:sz w:val="24"/>
                <w:szCs w:val="28"/>
              </w:rPr>
              <w:t>日</w:t>
            </w:r>
          </w:p>
        </w:tc>
      </w:tr>
      <w:tr w:rsidR="002F50BB" w:rsidRPr="00D33C02" w14:paraId="73A8CF6B" w14:textId="77777777" w:rsidTr="00B3461C">
        <w:trPr>
          <w:jc w:val="center"/>
        </w:trPr>
        <w:tc>
          <w:tcPr>
            <w:tcW w:w="715" w:type="dxa"/>
            <w:vMerge/>
            <w:vAlign w:val="center"/>
          </w:tcPr>
          <w:p w14:paraId="41A34414" w14:textId="77777777" w:rsidR="002F50BB" w:rsidRPr="00D33C02" w:rsidRDefault="002F50BB" w:rsidP="008E0263">
            <w:pPr>
              <w:spacing w:line="360" w:lineRule="auto"/>
              <w:rPr>
                <w:rFonts w:ascii="Times New Roman" w:eastAsia="宋体" w:hAnsi="Times New Roman" w:cs="Times New Roman"/>
                <w:sz w:val="24"/>
                <w:szCs w:val="28"/>
              </w:rPr>
            </w:pPr>
          </w:p>
        </w:tc>
        <w:tc>
          <w:tcPr>
            <w:tcW w:w="1275" w:type="dxa"/>
            <w:vMerge/>
            <w:vAlign w:val="center"/>
          </w:tcPr>
          <w:p w14:paraId="2F777820" w14:textId="257A94C9" w:rsidR="002F50BB" w:rsidRPr="00D33C02" w:rsidRDefault="002F50BB" w:rsidP="008E0263">
            <w:pPr>
              <w:spacing w:line="360" w:lineRule="auto"/>
              <w:rPr>
                <w:rFonts w:ascii="Times New Roman" w:eastAsia="宋体" w:hAnsi="Times New Roman" w:cs="Times New Roman"/>
                <w:sz w:val="24"/>
                <w:szCs w:val="28"/>
              </w:rPr>
            </w:pPr>
          </w:p>
        </w:tc>
        <w:tc>
          <w:tcPr>
            <w:tcW w:w="3544" w:type="dxa"/>
            <w:vAlign w:val="center"/>
          </w:tcPr>
          <w:p w14:paraId="15483AB2" w14:textId="2C779F15" w:rsidR="002F50BB" w:rsidRPr="00D33C02" w:rsidRDefault="002F50BB" w:rsidP="00D11855">
            <w:pPr>
              <w:rPr>
                <w:rFonts w:ascii="Times New Roman" w:eastAsia="宋体" w:hAnsi="Times New Roman" w:cs="Times New Roman"/>
                <w:sz w:val="24"/>
                <w:szCs w:val="28"/>
              </w:rPr>
            </w:pPr>
            <w:r w:rsidRPr="00D33C02">
              <w:rPr>
                <w:rFonts w:ascii="Times New Roman" w:eastAsia="宋体" w:hAnsi="Times New Roman" w:cs="Times New Roman"/>
                <w:sz w:val="24"/>
                <w:szCs w:val="28"/>
              </w:rPr>
              <w:t>企业实习课程大纲、企业实习课程指导书</w:t>
            </w:r>
          </w:p>
        </w:tc>
        <w:tc>
          <w:tcPr>
            <w:tcW w:w="1701" w:type="dxa"/>
            <w:vAlign w:val="center"/>
          </w:tcPr>
          <w:p w14:paraId="0F0074B1" w14:textId="1B2F0C65"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各教研室主任</w:t>
            </w:r>
          </w:p>
        </w:tc>
        <w:tc>
          <w:tcPr>
            <w:tcW w:w="1701" w:type="dxa"/>
            <w:vAlign w:val="center"/>
          </w:tcPr>
          <w:p w14:paraId="42EFCD47" w14:textId="6209CC95" w:rsidR="002F50BB" w:rsidRPr="00D33C02" w:rsidRDefault="00691F70"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大纲和指导书</w:t>
            </w:r>
          </w:p>
        </w:tc>
        <w:tc>
          <w:tcPr>
            <w:tcW w:w="1270" w:type="dxa"/>
            <w:vAlign w:val="center"/>
          </w:tcPr>
          <w:p w14:paraId="1F895C5B" w14:textId="36785F61"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1</w:t>
            </w:r>
            <w:r w:rsidRPr="00D33C02">
              <w:rPr>
                <w:rFonts w:ascii="Times New Roman" w:eastAsia="宋体" w:hAnsi="Times New Roman" w:cs="Times New Roman"/>
                <w:sz w:val="24"/>
                <w:szCs w:val="28"/>
              </w:rPr>
              <w:t>月</w:t>
            </w:r>
            <w:r w:rsidRPr="00D33C02">
              <w:rPr>
                <w:rFonts w:ascii="Times New Roman" w:eastAsia="宋体" w:hAnsi="Times New Roman" w:cs="Times New Roman"/>
                <w:sz w:val="24"/>
                <w:szCs w:val="28"/>
              </w:rPr>
              <w:t>12</w:t>
            </w:r>
            <w:r w:rsidRPr="00D33C02">
              <w:rPr>
                <w:rFonts w:ascii="Times New Roman" w:eastAsia="宋体" w:hAnsi="Times New Roman" w:cs="Times New Roman"/>
                <w:sz w:val="24"/>
                <w:szCs w:val="28"/>
              </w:rPr>
              <w:t>日</w:t>
            </w:r>
          </w:p>
        </w:tc>
      </w:tr>
      <w:tr w:rsidR="002F50BB" w:rsidRPr="00D33C02" w14:paraId="42F382B8" w14:textId="77777777" w:rsidTr="00316D9A">
        <w:trPr>
          <w:trHeight w:val="717"/>
          <w:jc w:val="center"/>
        </w:trPr>
        <w:tc>
          <w:tcPr>
            <w:tcW w:w="715" w:type="dxa"/>
            <w:vMerge/>
            <w:vAlign w:val="center"/>
          </w:tcPr>
          <w:p w14:paraId="736E728F" w14:textId="77777777" w:rsidR="002F50BB" w:rsidRPr="00D33C02" w:rsidRDefault="002F50BB" w:rsidP="008E0263">
            <w:pPr>
              <w:spacing w:line="360" w:lineRule="auto"/>
              <w:rPr>
                <w:rFonts w:ascii="Times New Roman" w:eastAsia="宋体" w:hAnsi="Times New Roman" w:cs="Times New Roman"/>
                <w:sz w:val="24"/>
                <w:szCs w:val="28"/>
              </w:rPr>
            </w:pPr>
          </w:p>
        </w:tc>
        <w:tc>
          <w:tcPr>
            <w:tcW w:w="1275" w:type="dxa"/>
            <w:vMerge/>
            <w:vAlign w:val="center"/>
          </w:tcPr>
          <w:p w14:paraId="6F2DC03F" w14:textId="77777777" w:rsidR="002F50BB" w:rsidRPr="00D33C02" w:rsidRDefault="002F50BB" w:rsidP="008E0263">
            <w:pPr>
              <w:spacing w:line="360" w:lineRule="auto"/>
              <w:rPr>
                <w:rFonts w:ascii="Times New Roman" w:eastAsia="宋体" w:hAnsi="Times New Roman" w:cs="Times New Roman"/>
                <w:sz w:val="24"/>
                <w:szCs w:val="28"/>
              </w:rPr>
            </w:pPr>
          </w:p>
        </w:tc>
        <w:tc>
          <w:tcPr>
            <w:tcW w:w="3544" w:type="dxa"/>
            <w:vAlign w:val="center"/>
          </w:tcPr>
          <w:p w14:paraId="49352B18" w14:textId="607DF576" w:rsidR="002F50BB" w:rsidRPr="00D33C02" w:rsidRDefault="002F50BB" w:rsidP="00F17566">
            <w:pPr>
              <w:rPr>
                <w:rFonts w:ascii="Times New Roman" w:eastAsia="宋体" w:hAnsi="Times New Roman" w:cs="Times New Roman"/>
                <w:sz w:val="24"/>
                <w:szCs w:val="28"/>
              </w:rPr>
            </w:pPr>
            <w:r w:rsidRPr="00D33C02">
              <w:rPr>
                <w:rFonts w:ascii="Times New Roman" w:eastAsia="宋体" w:hAnsi="Times New Roman" w:cs="Times New Roman"/>
                <w:sz w:val="24"/>
                <w:szCs w:val="28"/>
              </w:rPr>
              <w:t>实习组织宣贯资料、各实习单位实习学生分布情况</w:t>
            </w:r>
          </w:p>
        </w:tc>
        <w:tc>
          <w:tcPr>
            <w:tcW w:w="1701" w:type="dxa"/>
            <w:vAlign w:val="center"/>
          </w:tcPr>
          <w:p w14:paraId="17C31B73" w14:textId="3EFFA1E8"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夏林</w:t>
            </w:r>
          </w:p>
        </w:tc>
        <w:tc>
          <w:tcPr>
            <w:tcW w:w="1701" w:type="dxa"/>
            <w:vAlign w:val="center"/>
          </w:tcPr>
          <w:p w14:paraId="78EE0CC4" w14:textId="4CD67D78" w:rsidR="002F50BB" w:rsidRPr="00D33C02" w:rsidRDefault="002F158A"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过程性材料</w:t>
            </w:r>
          </w:p>
        </w:tc>
        <w:tc>
          <w:tcPr>
            <w:tcW w:w="1270" w:type="dxa"/>
            <w:vAlign w:val="center"/>
          </w:tcPr>
          <w:p w14:paraId="3300DB8D" w14:textId="04A2E9C0"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1</w:t>
            </w:r>
            <w:r w:rsidRPr="00D33C02">
              <w:rPr>
                <w:rFonts w:ascii="Times New Roman" w:eastAsia="宋体" w:hAnsi="Times New Roman" w:cs="Times New Roman"/>
                <w:sz w:val="24"/>
                <w:szCs w:val="28"/>
              </w:rPr>
              <w:t>月</w:t>
            </w:r>
            <w:r w:rsidRPr="00D33C02">
              <w:rPr>
                <w:rFonts w:ascii="Times New Roman" w:eastAsia="宋体" w:hAnsi="Times New Roman" w:cs="Times New Roman"/>
                <w:sz w:val="24"/>
                <w:szCs w:val="28"/>
              </w:rPr>
              <w:t>12</w:t>
            </w:r>
            <w:r w:rsidRPr="00D33C02">
              <w:rPr>
                <w:rFonts w:ascii="Times New Roman" w:eastAsia="宋体" w:hAnsi="Times New Roman" w:cs="Times New Roman"/>
                <w:sz w:val="24"/>
                <w:szCs w:val="28"/>
              </w:rPr>
              <w:t>日</w:t>
            </w:r>
          </w:p>
        </w:tc>
      </w:tr>
      <w:tr w:rsidR="002F50BB" w:rsidRPr="00D33C02" w14:paraId="7B144390" w14:textId="77777777" w:rsidTr="00B3461C">
        <w:trPr>
          <w:jc w:val="center"/>
        </w:trPr>
        <w:tc>
          <w:tcPr>
            <w:tcW w:w="715" w:type="dxa"/>
            <w:vMerge/>
            <w:vAlign w:val="center"/>
          </w:tcPr>
          <w:p w14:paraId="0D74FAB8" w14:textId="77777777" w:rsidR="002F50BB" w:rsidRPr="00D33C02" w:rsidRDefault="002F50BB" w:rsidP="008E0263">
            <w:pPr>
              <w:spacing w:line="360" w:lineRule="auto"/>
              <w:rPr>
                <w:rFonts w:ascii="Times New Roman" w:eastAsia="宋体" w:hAnsi="Times New Roman" w:cs="Times New Roman"/>
                <w:sz w:val="24"/>
                <w:szCs w:val="28"/>
              </w:rPr>
            </w:pPr>
          </w:p>
        </w:tc>
        <w:tc>
          <w:tcPr>
            <w:tcW w:w="1275" w:type="dxa"/>
            <w:vMerge/>
            <w:vAlign w:val="center"/>
          </w:tcPr>
          <w:p w14:paraId="5BC30E5A" w14:textId="77777777" w:rsidR="002F50BB" w:rsidRPr="00D33C02" w:rsidRDefault="002F50BB" w:rsidP="008E0263">
            <w:pPr>
              <w:spacing w:line="360" w:lineRule="auto"/>
              <w:rPr>
                <w:rFonts w:ascii="Times New Roman" w:eastAsia="宋体" w:hAnsi="Times New Roman" w:cs="Times New Roman"/>
                <w:sz w:val="24"/>
                <w:szCs w:val="28"/>
              </w:rPr>
            </w:pPr>
          </w:p>
        </w:tc>
        <w:tc>
          <w:tcPr>
            <w:tcW w:w="3544" w:type="dxa"/>
            <w:vAlign w:val="center"/>
          </w:tcPr>
          <w:p w14:paraId="650A84A9" w14:textId="68C746C6"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实习过程管理材料</w:t>
            </w:r>
          </w:p>
        </w:tc>
        <w:tc>
          <w:tcPr>
            <w:tcW w:w="1701" w:type="dxa"/>
            <w:vAlign w:val="center"/>
          </w:tcPr>
          <w:p w14:paraId="5F902BCC" w14:textId="6061473E" w:rsidR="002F50BB" w:rsidRPr="00D33C02" w:rsidRDefault="002956A2"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16</w:t>
            </w:r>
            <w:r w:rsidRPr="00D33C02">
              <w:rPr>
                <w:rFonts w:ascii="Times New Roman" w:eastAsia="宋体" w:hAnsi="Times New Roman" w:cs="Times New Roman"/>
                <w:sz w:val="24"/>
                <w:szCs w:val="28"/>
              </w:rPr>
              <w:t>级</w:t>
            </w:r>
            <w:r w:rsidR="002F50BB" w:rsidRPr="00D33C02">
              <w:rPr>
                <w:rFonts w:ascii="Times New Roman" w:eastAsia="宋体" w:hAnsi="Times New Roman" w:cs="Times New Roman"/>
                <w:sz w:val="24"/>
                <w:szCs w:val="28"/>
              </w:rPr>
              <w:t>辅导员</w:t>
            </w:r>
          </w:p>
        </w:tc>
        <w:tc>
          <w:tcPr>
            <w:tcW w:w="1701" w:type="dxa"/>
            <w:vAlign w:val="center"/>
          </w:tcPr>
          <w:p w14:paraId="664AB9F6" w14:textId="252765EA" w:rsidR="002F50BB" w:rsidRPr="00D33C02" w:rsidRDefault="002956A2" w:rsidP="0058568D">
            <w:pPr>
              <w:rPr>
                <w:rFonts w:ascii="Times New Roman" w:eastAsia="宋体" w:hAnsi="Times New Roman" w:cs="Times New Roman"/>
                <w:sz w:val="24"/>
                <w:szCs w:val="28"/>
              </w:rPr>
            </w:pPr>
            <w:r w:rsidRPr="00D33C02">
              <w:rPr>
                <w:rFonts w:ascii="Times New Roman" w:eastAsia="宋体" w:hAnsi="Times New Roman" w:cs="Times New Roman"/>
                <w:sz w:val="24"/>
                <w:szCs w:val="28"/>
              </w:rPr>
              <w:t>结合</w:t>
            </w:r>
            <w:r w:rsidR="002F158A" w:rsidRPr="00D33C02">
              <w:rPr>
                <w:rFonts w:ascii="Times New Roman" w:eastAsia="宋体" w:hAnsi="Times New Roman" w:cs="Times New Roman"/>
                <w:sz w:val="24"/>
                <w:szCs w:val="28"/>
              </w:rPr>
              <w:t>2016</w:t>
            </w:r>
            <w:r w:rsidR="002F158A" w:rsidRPr="00D33C02">
              <w:rPr>
                <w:rFonts w:ascii="Times New Roman" w:eastAsia="宋体" w:hAnsi="Times New Roman" w:cs="Times New Roman"/>
                <w:sz w:val="24"/>
                <w:szCs w:val="28"/>
              </w:rPr>
              <w:t>级企业实习材料清单</w:t>
            </w:r>
            <w:r w:rsidRPr="00D33C02">
              <w:rPr>
                <w:rFonts w:ascii="Times New Roman" w:eastAsia="宋体" w:hAnsi="Times New Roman" w:cs="Times New Roman"/>
                <w:sz w:val="24"/>
                <w:szCs w:val="28"/>
              </w:rPr>
              <w:t>完成归档</w:t>
            </w:r>
          </w:p>
        </w:tc>
        <w:tc>
          <w:tcPr>
            <w:tcW w:w="1270" w:type="dxa"/>
            <w:vAlign w:val="center"/>
          </w:tcPr>
          <w:p w14:paraId="38ED1A3C" w14:textId="5F6CA6E0" w:rsidR="002F50BB" w:rsidRPr="00D33C02" w:rsidRDefault="002F50BB"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1</w:t>
            </w:r>
            <w:r w:rsidRPr="00D33C02">
              <w:rPr>
                <w:rFonts w:ascii="Times New Roman" w:eastAsia="宋体" w:hAnsi="Times New Roman" w:cs="Times New Roman"/>
                <w:sz w:val="24"/>
                <w:szCs w:val="28"/>
              </w:rPr>
              <w:t>月</w:t>
            </w:r>
            <w:r w:rsidRPr="00D33C02">
              <w:rPr>
                <w:rFonts w:ascii="Times New Roman" w:eastAsia="宋体" w:hAnsi="Times New Roman" w:cs="Times New Roman"/>
                <w:sz w:val="24"/>
                <w:szCs w:val="28"/>
              </w:rPr>
              <w:t>12</w:t>
            </w:r>
            <w:r w:rsidRPr="00D33C02">
              <w:rPr>
                <w:rFonts w:ascii="Times New Roman" w:eastAsia="宋体" w:hAnsi="Times New Roman" w:cs="Times New Roman"/>
                <w:sz w:val="24"/>
                <w:szCs w:val="28"/>
              </w:rPr>
              <w:t>日</w:t>
            </w:r>
          </w:p>
        </w:tc>
      </w:tr>
      <w:tr w:rsidR="00DE2949" w:rsidRPr="00D33C02" w14:paraId="641E947D" w14:textId="77777777" w:rsidTr="00316D9A">
        <w:trPr>
          <w:trHeight w:val="1108"/>
          <w:jc w:val="center"/>
        </w:trPr>
        <w:tc>
          <w:tcPr>
            <w:tcW w:w="715" w:type="dxa"/>
            <w:vMerge w:val="restart"/>
            <w:vAlign w:val="center"/>
          </w:tcPr>
          <w:p w14:paraId="08C0F3FF" w14:textId="043378CC" w:rsidR="00DE2949" w:rsidRPr="00D33C02" w:rsidRDefault="00DE2949" w:rsidP="008E0263">
            <w:pPr>
              <w:spacing w:line="360" w:lineRule="auto"/>
              <w:rPr>
                <w:rFonts w:ascii="Times New Roman" w:eastAsia="宋体" w:hAnsi="Times New Roman" w:cs="Times New Roman"/>
                <w:sz w:val="24"/>
                <w:szCs w:val="28"/>
              </w:rPr>
            </w:pPr>
            <w:bookmarkStart w:id="0" w:name="_GoBack" w:colFirst="4" w:colLast="5"/>
            <w:r w:rsidRPr="00D33C02">
              <w:rPr>
                <w:rFonts w:ascii="Times New Roman" w:eastAsia="宋体" w:hAnsi="Times New Roman" w:cs="Times New Roman"/>
                <w:sz w:val="24"/>
                <w:szCs w:val="28"/>
              </w:rPr>
              <w:t>4</w:t>
            </w:r>
          </w:p>
        </w:tc>
        <w:tc>
          <w:tcPr>
            <w:tcW w:w="1275" w:type="dxa"/>
            <w:vMerge w:val="restart"/>
            <w:vAlign w:val="center"/>
          </w:tcPr>
          <w:p w14:paraId="6D5D32C2" w14:textId="701C9CDD" w:rsidR="00DE2949" w:rsidRPr="00D33C02" w:rsidRDefault="00DE2949"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毕业设计（论文）</w:t>
            </w:r>
          </w:p>
        </w:tc>
        <w:tc>
          <w:tcPr>
            <w:tcW w:w="3544" w:type="dxa"/>
            <w:vAlign w:val="center"/>
          </w:tcPr>
          <w:p w14:paraId="2B71345D" w14:textId="53D0DF3C" w:rsidR="00DE2949" w:rsidRPr="00D33C02" w:rsidRDefault="00DE2949" w:rsidP="00DF0065">
            <w:pPr>
              <w:rPr>
                <w:rFonts w:ascii="Times New Roman" w:eastAsia="宋体" w:hAnsi="Times New Roman" w:cs="Times New Roman"/>
                <w:sz w:val="24"/>
                <w:szCs w:val="28"/>
              </w:rPr>
            </w:pPr>
            <w:r w:rsidRPr="00D33C02">
              <w:rPr>
                <w:rFonts w:ascii="Times New Roman" w:eastAsia="宋体" w:hAnsi="Times New Roman" w:cs="Times New Roman"/>
                <w:sz w:val="24"/>
                <w:szCs w:val="28"/>
              </w:rPr>
              <w:t>选题情况：选题是否符合人才培养方案要求、是否存在重复性较高现象</w:t>
            </w:r>
          </w:p>
        </w:tc>
        <w:tc>
          <w:tcPr>
            <w:tcW w:w="1701" w:type="dxa"/>
            <w:vAlign w:val="center"/>
          </w:tcPr>
          <w:p w14:paraId="30F29F3D" w14:textId="1403D874" w:rsidR="00DE2949" w:rsidRPr="00D33C02" w:rsidRDefault="00DE2949"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各教研室主任</w:t>
            </w:r>
          </w:p>
        </w:tc>
        <w:tc>
          <w:tcPr>
            <w:tcW w:w="1701" w:type="dxa"/>
            <w:vMerge w:val="restart"/>
            <w:vAlign w:val="center"/>
          </w:tcPr>
          <w:p w14:paraId="6306B6F6" w14:textId="1F0E6AE5" w:rsidR="00DE2949" w:rsidRPr="00D33C02" w:rsidRDefault="00DE2949" w:rsidP="002956A2">
            <w:pPr>
              <w:rPr>
                <w:rFonts w:ascii="Times New Roman" w:eastAsia="宋体" w:hAnsi="Times New Roman" w:cs="Times New Roman"/>
                <w:sz w:val="24"/>
                <w:szCs w:val="28"/>
              </w:rPr>
            </w:pPr>
            <w:r w:rsidRPr="00D33C02">
              <w:rPr>
                <w:rFonts w:ascii="Times New Roman" w:eastAsia="宋体" w:hAnsi="Times New Roman" w:cs="Times New Roman"/>
                <w:sz w:val="24"/>
                <w:szCs w:val="28"/>
              </w:rPr>
              <w:t>秋季学期期末教学检查情况汇总表</w:t>
            </w:r>
          </w:p>
        </w:tc>
        <w:tc>
          <w:tcPr>
            <w:tcW w:w="1270" w:type="dxa"/>
            <w:vAlign w:val="center"/>
          </w:tcPr>
          <w:p w14:paraId="66D3BDA0" w14:textId="5BCD035C" w:rsidR="00DE2949" w:rsidRPr="00D33C02" w:rsidRDefault="00DE2949"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1</w:t>
            </w:r>
            <w:r w:rsidRPr="00D33C02">
              <w:rPr>
                <w:rFonts w:ascii="Times New Roman" w:eastAsia="宋体" w:hAnsi="Times New Roman" w:cs="Times New Roman"/>
                <w:sz w:val="24"/>
                <w:szCs w:val="28"/>
              </w:rPr>
              <w:t>月</w:t>
            </w:r>
            <w:r w:rsidRPr="00D33C02">
              <w:rPr>
                <w:rFonts w:ascii="Times New Roman" w:eastAsia="宋体" w:hAnsi="Times New Roman" w:cs="Times New Roman"/>
                <w:sz w:val="24"/>
                <w:szCs w:val="28"/>
              </w:rPr>
              <w:t>12</w:t>
            </w:r>
            <w:r w:rsidRPr="00D33C02">
              <w:rPr>
                <w:rFonts w:ascii="Times New Roman" w:eastAsia="宋体" w:hAnsi="Times New Roman" w:cs="Times New Roman"/>
                <w:sz w:val="24"/>
                <w:szCs w:val="28"/>
              </w:rPr>
              <w:t>日</w:t>
            </w:r>
          </w:p>
        </w:tc>
      </w:tr>
      <w:tr w:rsidR="00DE2949" w:rsidRPr="00D33C02" w14:paraId="663F349E" w14:textId="77777777" w:rsidTr="00316D9A">
        <w:trPr>
          <w:trHeight w:val="724"/>
          <w:jc w:val="center"/>
        </w:trPr>
        <w:tc>
          <w:tcPr>
            <w:tcW w:w="715" w:type="dxa"/>
            <w:vMerge/>
            <w:vAlign w:val="center"/>
          </w:tcPr>
          <w:p w14:paraId="7BEA8077" w14:textId="77777777" w:rsidR="00DE2949" w:rsidRPr="00D33C02" w:rsidRDefault="00DE2949" w:rsidP="008E0263">
            <w:pPr>
              <w:spacing w:line="360" w:lineRule="auto"/>
              <w:rPr>
                <w:rFonts w:ascii="Times New Roman" w:eastAsia="宋体" w:hAnsi="Times New Roman" w:cs="Times New Roman"/>
                <w:sz w:val="24"/>
                <w:szCs w:val="28"/>
              </w:rPr>
            </w:pPr>
          </w:p>
        </w:tc>
        <w:tc>
          <w:tcPr>
            <w:tcW w:w="1275" w:type="dxa"/>
            <w:vMerge/>
            <w:vAlign w:val="center"/>
          </w:tcPr>
          <w:p w14:paraId="6E4F513C" w14:textId="77777777" w:rsidR="00DE2949" w:rsidRPr="00D33C02" w:rsidRDefault="00DE2949" w:rsidP="008E0263">
            <w:pPr>
              <w:spacing w:line="360" w:lineRule="auto"/>
              <w:rPr>
                <w:rFonts w:ascii="Times New Roman" w:eastAsia="宋体" w:hAnsi="Times New Roman" w:cs="Times New Roman"/>
                <w:sz w:val="24"/>
                <w:szCs w:val="28"/>
              </w:rPr>
            </w:pPr>
          </w:p>
        </w:tc>
        <w:tc>
          <w:tcPr>
            <w:tcW w:w="3544" w:type="dxa"/>
            <w:vAlign w:val="center"/>
          </w:tcPr>
          <w:p w14:paraId="73EC5C4F" w14:textId="00207665" w:rsidR="00DE2949" w:rsidRPr="00D33C02" w:rsidRDefault="00DE2949" w:rsidP="00DF0065">
            <w:pPr>
              <w:rPr>
                <w:rFonts w:ascii="Times New Roman" w:eastAsia="宋体" w:hAnsi="Times New Roman" w:cs="Times New Roman"/>
                <w:sz w:val="24"/>
                <w:szCs w:val="28"/>
              </w:rPr>
            </w:pPr>
            <w:r w:rsidRPr="00D33C02">
              <w:rPr>
                <w:rFonts w:ascii="Times New Roman" w:eastAsia="宋体" w:hAnsi="Times New Roman" w:cs="Times New Roman"/>
                <w:sz w:val="24"/>
                <w:szCs w:val="28"/>
              </w:rPr>
              <w:t>任务书和开题报告是否符合规范要求，是否按照时间进度开展</w:t>
            </w:r>
          </w:p>
        </w:tc>
        <w:tc>
          <w:tcPr>
            <w:tcW w:w="1701" w:type="dxa"/>
            <w:vAlign w:val="center"/>
          </w:tcPr>
          <w:p w14:paraId="4D9E4A18" w14:textId="7D9A2050" w:rsidR="00DE2949" w:rsidRPr="00D33C02" w:rsidRDefault="00DE2949"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各教研室主任</w:t>
            </w:r>
          </w:p>
        </w:tc>
        <w:tc>
          <w:tcPr>
            <w:tcW w:w="1701" w:type="dxa"/>
            <w:vMerge/>
          </w:tcPr>
          <w:p w14:paraId="60830F4A" w14:textId="77777777" w:rsidR="00DE2949" w:rsidRPr="00D33C02" w:rsidRDefault="00DE2949" w:rsidP="008E0263">
            <w:pPr>
              <w:spacing w:line="360" w:lineRule="auto"/>
              <w:rPr>
                <w:rFonts w:ascii="Times New Roman" w:eastAsia="宋体" w:hAnsi="Times New Roman" w:cs="Times New Roman"/>
                <w:sz w:val="24"/>
                <w:szCs w:val="28"/>
              </w:rPr>
            </w:pPr>
          </w:p>
        </w:tc>
        <w:tc>
          <w:tcPr>
            <w:tcW w:w="1270" w:type="dxa"/>
            <w:vAlign w:val="center"/>
          </w:tcPr>
          <w:p w14:paraId="4C8D5D40" w14:textId="13A5F3B4" w:rsidR="00DE2949" w:rsidRPr="00D33C02" w:rsidRDefault="00DE2949"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1</w:t>
            </w:r>
            <w:r w:rsidRPr="00D33C02">
              <w:rPr>
                <w:rFonts w:ascii="Times New Roman" w:eastAsia="宋体" w:hAnsi="Times New Roman" w:cs="Times New Roman"/>
                <w:sz w:val="24"/>
                <w:szCs w:val="28"/>
              </w:rPr>
              <w:t>月</w:t>
            </w:r>
            <w:r w:rsidRPr="00D33C02">
              <w:rPr>
                <w:rFonts w:ascii="Times New Roman" w:eastAsia="宋体" w:hAnsi="Times New Roman" w:cs="Times New Roman"/>
                <w:sz w:val="24"/>
                <w:szCs w:val="28"/>
              </w:rPr>
              <w:t>12</w:t>
            </w:r>
            <w:r w:rsidRPr="00D33C02">
              <w:rPr>
                <w:rFonts w:ascii="Times New Roman" w:eastAsia="宋体" w:hAnsi="Times New Roman" w:cs="Times New Roman"/>
                <w:sz w:val="24"/>
                <w:szCs w:val="28"/>
              </w:rPr>
              <w:t>日</w:t>
            </w:r>
          </w:p>
        </w:tc>
      </w:tr>
      <w:tr w:rsidR="00DE2949" w:rsidRPr="00D33C02" w14:paraId="7D16D5FE" w14:textId="77777777" w:rsidTr="00316D9A">
        <w:trPr>
          <w:trHeight w:val="1088"/>
          <w:jc w:val="center"/>
        </w:trPr>
        <w:tc>
          <w:tcPr>
            <w:tcW w:w="715" w:type="dxa"/>
            <w:vMerge/>
            <w:vAlign w:val="center"/>
          </w:tcPr>
          <w:p w14:paraId="00DE6667" w14:textId="77777777" w:rsidR="00DE2949" w:rsidRPr="00D33C02" w:rsidRDefault="00DE2949" w:rsidP="008E0263">
            <w:pPr>
              <w:spacing w:line="360" w:lineRule="auto"/>
              <w:rPr>
                <w:rFonts w:ascii="Times New Roman" w:eastAsia="宋体" w:hAnsi="Times New Roman" w:cs="Times New Roman"/>
                <w:sz w:val="24"/>
                <w:szCs w:val="28"/>
              </w:rPr>
            </w:pPr>
          </w:p>
        </w:tc>
        <w:tc>
          <w:tcPr>
            <w:tcW w:w="1275" w:type="dxa"/>
            <w:vMerge/>
            <w:vAlign w:val="center"/>
          </w:tcPr>
          <w:p w14:paraId="6F0B1F0F" w14:textId="77777777" w:rsidR="00DE2949" w:rsidRPr="00D33C02" w:rsidRDefault="00DE2949" w:rsidP="008E0263">
            <w:pPr>
              <w:spacing w:line="360" w:lineRule="auto"/>
              <w:rPr>
                <w:rFonts w:ascii="Times New Roman" w:eastAsia="宋体" w:hAnsi="Times New Roman" w:cs="Times New Roman"/>
                <w:sz w:val="24"/>
                <w:szCs w:val="28"/>
              </w:rPr>
            </w:pPr>
          </w:p>
        </w:tc>
        <w:tc>
          <w:tcPr>
            <w:tcW w:w="3544" w:type="dxa"/>
            <w:vAlign w:val="center"/>
          </w:tcPr>
          <w:p w14:paraId="18B371A6" w14:textId="7EF6E73B" w:rsidR="00DE2949" w:rsidRPr="00D33C02" w:rsidRDefault="00DE2949" w:rsidP="00D11855">
            <w:pPr>
              <w:rPr>
                <w:rFonts w:ascii="Times New Roman" w:eastAsia="宋体" w:hAnsi="Times New Roman" w:cs="Times New Roman"/>
                <w:sz w:val="24"/>
                <w:szCs w:val="28"/>
              </w:rPr>
            </w:pPr>
            <w:proofErr w:type="gramStart"/>
            <w:r w:rsidRPr="00D33C02">
              <w:rPr>
                <w:rFonts w:ascii="Times New Roman" w:eastAsia="宋体" w:hAnsi="Times New Roman" w:cs="Times New Roman"/>
                <w:sz w:val="24"/>
                <w:szCs w:val="28"/>
              </w:rPr>
              <w:t>毕设过程</w:t>
            </w:r>
            <w:proofErr w:type="gramEnd"/>
            <w:r w:rsidRPr="00D33C02">
              <w:rPr>
                <w:rFonts w:ascii="Times New Roman" w:eastAsia="宋体" w:hAnsi="Times New Roman" w:cs="Times New Roman"/>
                <w:sz w:val="24"/>
                <w:szCs w:val="28"/>
              </w:rPr>
              <w:t>性指导次数以及指导内容是否符合规范要求、当前进度要求</w:t>
            </w:r>
          </w:p>
        </w:tc>
        <w:tc>
          <w:tcPr>
            <w:tcW w:w="1701" w:type="dxa"/>
            <w:vAlign w:val="center"/>
          </w:tcPr>
          <w:p w14:paraId="371B9B3D" w14:textId="465BF081" w:rsidR="00DE2949" w:rsidRPr="00D33C02" w:rsidRDefault="00DE2949"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各教研室主任</w:t>
            </w:r>
          </w:p>
        </w:tc>
        <w:tc>
          <w:tcPr>
            <w:tcW w:w="1701" w:type="dxa"/>
            <w:vMerge/>
          </w:tcPr>
          <w:p w14:paraId="3BFE5029" w14:textId="77777777" w:rsidR="00DE2949" w:rsidRPr="00D33C02" w:rsidRDefault="00DE2949" w:rsidP="008E0263">
            <w:pPr>
              <w:spacing w:line="360" w:lineRule="auto"/>
              <w:rPr>
                <w:rFonts w:ascii="Times New Roman" w:eastAsia="宋体" w:hAnsi="Times New Roman" w:cs="Times New Roman"/>
                <w:sz w:val="24"/>
                <w:szCs w:val="28"/>
              </w:rPr>
            </w:pPr>
          </w:p>
        </w:tc>
        <w:tc>
          <w:tcPr>
            <w:tcW w:w="1270" w:type="dxa"/>
            <w:vAlign w:val="center"/>
          </w:tcPr>
          <w:p w14:paraId="391F33E6" w14:textId="1EEE6DFD" w:rsidR="00DE2949" w:rsidRPr="00D33C02" w:rsidRDefault="00DE2949" w:rsidP="008E026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1</w:t>
            </w:r>
            <w:r w:rsidRPr="00D33C02">
              <w:rPr>
                <w:rFonts w:ascii="Times New Roman" w:eastAsia="宋体" w:hAnsi="Times New Roman" w:cs="Times New Roman"/>
                <w:sz w:val="24"/>
                <w:szCs w:val="28"/>
              </w:rPr>
              <w:t>月</w:t>
            </w:r>
            <w:r w:rsidRPr="00D33C02">
              <w:rPr>
                <w:rFonts w:ascii="Times New Roman" w:eastAsia="宋体" w:hAnsi="Times New Roman" w:cs="Times New Roman"/>
                <w:sz w:val="24"/>
                <w:szCs w:val="28"/>
              </w:rPr>
              <w:t>12</w:t>
            </w:r>
            <w:r w:rsidRPr="00D33C02">
              <w:rPr>
                <w:rFonts w:ascii="Times New Roman" w:eastAsia="宋体" w:hAnsi="Times New Roman" w:cs="Times New Roman"/>
                <w:sz w:val="24"/>
                <w:szCs w:val="28"/>
              </w:rPr>
              <w:t>日</w:t>
            </w:r>
          </w:p>
        </w:tc>
      </w:tr>
    </w:tbl>
    <w:bookmarkEnd w:id="0"/>
    <w:p w14:paraId="4C4E3F54" w14:textId="699E98EA" w:rsidR="00AC6EF3" w:rsidRPr="00D33C02" w:rsidRDefault="00AC6EF3" w:rsidP="00AC6EF3">
      <w:pPr>
        <w:spacing w:line="360" w:lineRule="auto"/>
        <w:rPr>
          <w:rFonts w:ascii="Times New Roman" w:eastAsia="宋体" w:hAnsi="Times New Roman" w:cs="Times New Roman"/>
          <w:b/>
          <w:bCs/>
          <w:sz w:val="24"/>
          <w:szCs w:val="28"/>
        </w:rPr>
      </w:pPr>
      <w:r w:rsidRPr="00D33C02">
        <w:rPr>
          <w:rFonts w:ascii="Times New Roman" w:eastAsia="宋体" w:hAnsi="Times New Roman" w:cs="Times New Roman"/>
          <w:b/>
          <w:bCs/>
          <w:sz w:val="24"/>
          <w:szCs w:val="28"/>
        </w:rPr>
        <w:t>四、检查要求</w:t>
      </w:r>
    </w:p>
    <w:p w14:paraId="5E5FAFBD" w14:textId="3D63D46B" w:rsidR="00AC6EF3" w:rsidRPr="00D33C02" w:rsidRDefault="00AC6EF3" w:rsidP="00AC6EF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w:t>
      </w:r>
      <w:r w:rsidRPr="00D33C02">
        <w:rPr>
          <w:rFonts w:ascii="Times New Roman" w:eastAsia="宋体" w:hAnsi="Times New Roman" w:cs="Times New Roman"/>
          <w:sz w:val="24"/>
          <w:szCs w:val="28"/>
        </w:rPr>
        <w:t>1</w:t>
      </w:r>
      <w:r w:rsidRPr="00D33C02">
        <w:rPr>
          <w:rFonts w:ascii="Times New Roman" w:eastAsia="宋体" w:hAnsi="Times New Roman" w:cs="Times New Roman"/>
          <w:sz w:val="24"/>
          <w:szCs w:val="28"/>
        </w:rPr>
        <w:t>）各教研室、实验室要认真学习学校及学院关于期末教学检查通知的文件精神，针对通知所提出各项具体内容，认真</w:t>
      </w:r>
      <w:r w:rsidR="00973403" w:rsidRPr="00D33C02">
        <w:rPr>
          <w:rFonts w:ascii="Times New Roman" w:eastAsia="宋体" w:hAnsi="Times New Roman" w:cs="Times New Roman"/>
          <w:sz w:val="24"/>
          <w:szCs w:val="28"/>
        </w:rPr>
        <w:t>完成自查</w:t>
      </w:r>
      <w:r w:rsidRPr="00D33C02">
        <w:rPr>
          <w:rFonts w:ascii="Times New Roman" w:eastAsia="宋体" w:hAnsi="Times New Roman" w:cs="Times New Roman"/>
          <w:sz w:val="24"/>
          <w:szCs w:val="28"/>
        </w:rPr>
        <w:t>，确保取得较好的检查效果；</w:t>
      </w:r>
    </w:p>
    <w:p w14:paraId="17E5CA37" w14:textId="1942FDEC" w:rsidR="00AC6EF3" w:rsidRPr="00D33C02" w:rsidRDefault="00AC6EF3" w:rsidP="00AC6EF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w:t>
      </w:r>
      <w:r w:rsidRPr="00D33C02">
        <w:rPr>
          <w:rFonts w:ascii="Times New Roman" w:eastAsia="宋体" w:hAnsi="Times New Roman" w:cs="Times New Roman"/>
          <w:sz w:val="24"/>
          <w:szCs w:val="28"/>
        </w:rPr>
        <w:t>2</w:t>
      </w:r>
      <w:r w:rsidRPr="00D33C02">
        <w:rPr>
          <w:rFonts w:ascii="Times New Roman" w:eastAsia="宋体" w:hAnsi="Times New Roman" w:cs="Times New Roman"/>
          <w:sz w:val="24"/>
          <w:szCs w:val="28"/>
        </w:rPr>
        <w:t>）各授课老师要大力支持教研室、实验室主任工作，切实做好本职工作，认真、规范地完成</w:t>
      </w:r>
      <w:r w:rsidR="00BC56DF" w:rsidRPr="00D33C02">
        <w:rPr>
          <w:rFonts w:ascii="Times New Roman" w:eastAsia="宋体" w:hAnsi="Times New Roman" w:cs="Times New Roman"/>
          <w:sz w:val="24"/>
          <w:szCs w:val="28"/>
        </w:rPr>
        <w:t>相关教学材料</w:t>
      </w:r>
      <w:r w:rsidR="009E0FBB">
        <w:rPr>
          <w:rFonts w:ascii="Times New Roman" w:eastAsia="宋体" w:hAnsi="Times New Roman" w:cs="Times New Roman" w:hint="eastAsia"/>
          <w:sz w:val="24"/>
          <w:szCs w:val="28"/>
        </w:rPr>
        <w:t>收集和汇总</w:t>
      </w:r>
      <w:r w:rsidRPr="00D33C02">
        <w:rPr>
          <w:rFonts w:ascii="Times New Roman" w:eastAsia="宋体" w:hAnsi="Times New Roman" w:cs="Times New Roman"/>
          <w:sz w:val="24"/>
          <w:szCs w:val="28"/>
        </w:rPr>
        <w:t>，并及时</w:t>
      </w:r>
      <w:r w:rsidR="00900FF2" w:rsidRPr="00D33C02">
        <w:rPr>
          <w:rFonts w:ascii="Times New Roman" w:eastAsia="宋体" w:hAnsi="Times New Roman" w:cs="Times New Roman"/>
          <w:sz w:val="24"/>
          <w:szCs w:val="28"/>
        </w:rPr>
        <w:t>完成期末教学检查工作</w:t>
      </w:r>
      <w:r w:rsidR="005E690A" w:rsidRPr="00D33C02">
        <w:rPr>
          <w:rFonts w:ascii="Times New Roman" w:eastAsia="宋体" w:hAnsi="Times New Roman" w:cs="Times New Roman"/>
          <w:sz w:val="24"/>
          <w:szCs w:val="28"/>
        </w:rPr>
        <w:t>；</w:t>
      </w:r>
    </w:p>
    <w:p w14:paraId="316E8EBD" w14:textId="77E5720E" w:rsidR="00AC6EF3" w:rsidRPr="00D33C02" w:rsidRDefault="00AC6EF3" w:rsidP="00AC6EF3">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w:t>
      </w:r>
      <w:r w:rsidR="00973403" w:rsidRPr="00D33C02">
        <w:rPr>
          <w:rFonts w:ascii="Times New Roman" w:eastAsia="宋体" w:hAnsi="Times New Roman" w:cs="Times New Roman"/>
          <w:sz w:val="24"/>
          <w:szCs w:val="28"/>
        </w:rPr>
        <w:t>3</w:t>
      </w:r>
      <w:r w:rsidRPr="00D33C02">
        <w:rPr>
          <w:rFonts w:ascii="Times New Roman" w:eastAsia="宋体" w:hAnsi="Times New Roman" w:cs="Times New Roman"/>
          <w:sz w:val="24"/>
          <w:szCs w:val="28"/>
        </w:rPr>
        <w:t>）各</w:t>
      </w:r>
      <w:r w:rsidR="00316D9A" w:rsidRPr="00D33C02">
        <w:rPr>
          <w:rFonts w:ascii="Times New Roman" w:eastAsia="宋体" w:hAnsi="Times New Roman" w:cs="Times New Roman"/>
          <w:sz w:val="24"/>
          <w:szCs w:val="28"/>
        </w:rPr>
        <w:t>责任人</w:t>
      </w:r>
      <w:r w:rsidRPr="00D33C02">
        <w:rPr>
          <w:rFonts w:ascii="Times New Roman" w:eastAsia="宋体" w:hAnsi="Times New Roman" w:cs="Times New Roman"/>
          <w:sz w:val="24"/>
          <w:szCs w:val="28"/>
        </w:rPr>
        <w:t>要根据检查内容，认真收集、整理相关原始材料，以备检查，同时应按照期末教学检查材料清单要求按时提交相关纸质和电子材料给学院教学办公室。</w:t>
      </w:r>
    </w:p>
    <w:p w14:paraId="4FCF9E46" w14:textId="5C688241" w:rsidR="00AC6EF3" w:rsidRPr="00D33C02" w:rsidRDefault="00AC6EF3" w:rsidP="00FA43B6">
      <w:pPr>
        <w:spacing w:line="360" w:lineRule="auto"/>
        <w:ind w:firstLineChars="200" w:firstLine="480"/>
        <w:rPr>
          <w:rFonts w:ascii="Times New Roman" w:eastAsia="宋体" w:hAnsi="Times New Roman" w:cs="Times New Roman"/>
          <w:sz w:val="24"/>
          <w:szCs w:val="28"/>
        </w:rPr>
      </w:pPr>
      <w:r w:rsidRPr="00D33C02">
        <w:rPr>
          <w:rFonts w:ascii="Times New Roman" w:eastAsia="宋体" w:hAnsi="Times New Roman" w:cs="Times New Roman"/>
          <w:sz w:val="24"/>
          <w:szCs w:val="28"/>
        </w:rPr>
        <w:t>各教研室、实验室主任要高度重视期末教学检查工作，集中研究解决教学及管理中存在的突出问题，认真抓好整改工作</w:t>
      </w:r>
      <w:r w:rsidR="00581B38" w:rsidRPr="00D33C02">
        <w:rPr>
          <w:rFonts w:ascii="Times New Roman" w:eastAsia="宋体" w:hAnsi="Times New Roman" w:cs="Times New Roman"/>
          <w:sz w:val="24"/>
          <w:szCs w:val="28"/>
        </w:rPr>
        <w:t>，为</w:t>
      </w:r>
      <w:r w:rsidR="00581B38" w:rsidRPr="00D33C02">
        <w:rPr>
          <w:rFonts w:ascii="Times New Roman" w:eastAsia="宋体" w:hAnsi="Times New Roman" w:cs="Times New Roman"/>
          <w:sz w:val="24"/>
          <w:szCs w:val="28"/>
        </w:rPr>
        <w:t>2021</w:t>
      </w:r>
      <w:r w:rsidR="00581B38" w:rsidRPr="00D33C02">
        <w:rPr>
          <w:rFonts w:ascii="Times New Roman" w:eastAsia="宋体" w:hAnsi="Times New Roman" w:cs="Times New Roman"/>
          <w:sz w:val="24"/>
          <w:szCs w:val="28"/>
        </w:rPr>
        <w:t>年合格评估做准备</w:t>
      </w:r>
      <w:r w:rsidRPr="00D33C02">
        <w:rPr>
          <w:rFonts w:ascii="Times New Roman" w:eastAsia="宋体" w:hAnsi="Times New Roman" w:cs="Times New Roman"/>
          <w:sz w:val="24"/>
          <w:szCs w:val="28"/>
        </w:rPr>
        <w:t>。</w:t>
      </w:r>
    </w:p>
    <w:p w14:paraId="3059EE3A" w14:textId="6DFE4895" w:rsidR="0098480A" w:rsidRPr="00D33C02" w:rsidRDefault="0098480A" w:rsidP="0098480A">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附件</w:t>
      </w:r>
      <w:r w:rsidRPr="00D33C02">
        <w:rPr>
          <w:rFonts w:ascii="Times New Roman" w:eastAsia="宋体" w:hAnsi="Times New Roman" w:cs="Times New Roman"/>
          <w:sz w:val="24"/>
          <w:szCs w:val="28"/>
        </w:rPr>
        <w:t>1</w:t>
      </w:r>
      <w:r w:rsidR="00D33C02">
        <w:rPr>
          <w:rFonts w:ascii="Times New Roman" w:eastAsia="宋体" w:hAnsi="Times New Roman" w:cs="Times New Roman" w:hint="eastAsia"/>
          <w:sz w:val="24"/>
          <w:szCs w:val="28"/>
        </w:rPr>
        <w:t>：</w:t>
      </w:r>
      <w:r w:rsidR="00C75A12" w:rsidRPr="00C75A12">
        <w:rPr>
          <w:rFonts w:ascii="Times New Roman" w:eastAsia="宋体" w:hAnsi="Times New Roman" w:cs="Times New Roman"/>
          <w:sz w:val="24"/>
          <w:szCs w:val="28"/>
        </w:rPr>
        <w:t>2016</w:t>
      </w:r>
      <w:r w:rsidR="00C75A12" w:rsidRPr="00C75A12">
        <w:rPr>
          <w:rFonts w:ascii="Times New Roman" w:eastAsia="宋体" w:hAnsi="Times New Roman" w:cs="Times New Roman"/>
          <w:sz w:val="24"/>
          <w:szCs w:val="28"/>
        </w:rPr>
        <w:t>级企业实习材料归档清单</w:t>
      </w:r>
    </w:p>
    <w:p w14:paraId="0090698C" w14:textId="05217B76" w:rsidR="0098480A" w:rsidRDefault="0098480A" w:rsidP="0098480A">
      <w:pPr>
        <w:spacing w:line="360" w:lineRule="auto"/>
        <w:rPr>
          <w:rFonts w:ascii="Times New Roman" w:eastAsia="宋体" w:hAnsi="Times New Roman" w:cs="Times New Roman"/>
          <w:sz w:val="24"/>
          <w:szCs w:val="28"/>
        </w:rPr>
      </w:pPr>
      <w:r w:rsidRPr="00D33C02">
        <w:rPr>
          <w:rFonts w:ascii="Times New Roman" w:eastAsia="宋体" w:hAnsi="Times New Roman" w:cs="Times New Roman"/>
          <w:sz w:val="24"/>
          <w:szCs w:val="28"/>
        </w:rPr>
        <w:t>附件</w:t>
      </w:r>
      <w:r w:rsidRPr="00D33C02">
        <w:rPr>
          <w:rFonts w:ascii="Times New Roman" w:eastAsia="宋体" w:hAnsi="Times New Roman" w:cs="Times New Roman"/>
          <w:sz w:val="24"/>
          <w:szCs w:val="28"/>
        </w:rPr>
        <w:t>2</w:t>
      </w:r>
      <w:r w:rsidRPr="00D33C02">
        <w:rPr>
          <w:rFonts w:ascii="Times New Roman" w:eastAsia="宋体" w:hAnsi="Times New Roman" w:cs="Times New Roman"/>
          <w:sz w:val="24"/>
          <w:szCs w:val="28"/>
        </w:rPr>
        <w:t>：</w:t>
      </w:r>
      <w:r w:rsidR="00C75A12" w:rsidRPr="00C75A12">
        <w:rPr>
          <w:rFonts w:ascii="Times New Roman" w:eastAsia="宋体" w:hAnsi="Times New Roman" w:cs="Times New Roman"/>
          <w:sz w:val="24"/>
          <w:szCs w:val="28"/>
        </w:rPr>
        <w:t>2019-2020</w:t>
      </w:r>
      <w:r w:rsidR="00C75A12" w:rsidRPr="00C75A12">
        <w:rPr>
          <w:rFonts w:ascii="Times New Roman" w:eastAsia="宋体" w:hAnsi="Times New Roman" w:cs="Times New Roman"/>
          <w:sz w:val="24"/>
          <w:szCs w:val="28"/>
        </w:rPr>
        <w:t>学年秋季学期期末</w:t>
      </w:r>
      <w:r w:rsidR="00C75A12" w:rsidRPr="00C75A12">
        <w:rPr>
          <w:rFonts w:ascii="Times New Roman" w:eastAsia="宋体" w:hAnsi="Times New Roman" w:cs="Times New Roman"/>
          <w:sz w:val="24"/>
          <w:szCs w:val="28"/>
        </w:rPr>
        <w:t>XXXX</w:t>
      </w:r>
      <w:r w:rsidR="00C75A12" w:rsidRPr="00C75A12">
        <w:rPr>
          <w:rFonts w:ascii="Times New Roman" w:eastAsia="宋体" w:hAnsi="Times New Roman" w:cs="Times New Roman"/>
          <w:sz w:val="24"/>
          <w:szCs w:val="28"/>
        </w:rPr>
        <w:t>教研室教学检查工作总结</w:t>
      </w:r>
    </w:p>
    <w:p w14:paraId="708A0760" w14:textId="44A4D620" w:rsidR="00C75A12" w:rsidRPr="00C75A12" w:rsidRDefault="00C75A12" w:rsidP="0098480A">
      <w:pPr>
        <w:spacing w:line="360" w:lineRule="auto"/>
        <w:rPr>
          <w:rFonts w:ascii="Times New Roman" w:eastAsia="宋体" w:hAnsi="Times New Roman" w:cs="Times New Roman" w:hint="eastAsia"/>
          <w:sz w:val="24"/>
          <w:szCs w:val="28"/>
        </w:rPr>
      </w:pPr>
      <w:r>
        <w:rPr>
          <w:rFonts w:ascii="Times New Roman" w:eastAsia="宋体" w:hAnsi="Times New Roman" w:cs="Times New Roman" w:hint="eastAsia"/>
          <w:sz w:val="24"/>
          <w:szCs w:val="28"/>
        </w:rPr>
        <w:t>附件</w:t>
      </w:r>
      <w:r>
        <w:rPr>
          <w:rFonts w:ascii="Times New Roman" w:eastAsia="宋体" w:hAnsi="Times New Roman" w:cs="Times New Roman" w:hint="eastAsia"/>
          <w:sz w:val="24"/>
          <w:szCs w:val="28"/>
        </w:rPr>
        <w:t>3</w:t>
      </w:r>
      <w:r>
        <w:rPr>
          <w:rFonts w:ascii="Times New Roman" w:eastAsia="宋体" w:hAnsi="Times New Roman" w:cs="Times New Roman" w:hint="eastAsia"/>
          <w:sz w:val="24"/>
          <w:szCs w:val="28"/>
        </w:rPr>
        <w:t>：</w:t>
      </w:r>
      <w:r w:rsidRPr="00C75A12">
        <w:rPr>
          <w:rFonts w:ascii="Times New Roman" w:eastAsia="宋体" w:hAnsi="Times New Roman" w:cs="Times New Roman"/>
          <w:sz w:val="24"/>
          <w:szCs w:val="28"/>
        </w:rPr>
        <w:t>2019-2020</w:t>
      </w:r>
      <w:r w:rsidRPr="00C75A12">
        <w:rPr>
          <w:rFonts w:ascii="Times New Roman" w:eastAsia="宋体" w:hAnsi="Times New Roman" w:cs="Times New Roman"/>
          <w:sz w:val="24"/>
          <w:szCs w:val="28"/>
        </w:rPr>
        <w:t>学年秋季学期期末教学检查汇总表</w:t>
      </w:r>
    </w:p>
    <w:p w14:paraId="4AC46AAF" w14:textId="7E354A25" w:rsidR="00581B38" w:rsidRPr="00D33C02" w:rsidRDefault="00581B38" w:rsidP="00FA43B6">
      <w:pPr>
        <w:spacing w:line="360" w:lineRule="auto"/>
        <w:jc w:val="right"/>
        <w:rPr>
          <w:rFonts w:ascii="Times New Roman" w:eastAsia="宋体" w:hAnsi="Times New Roman" w:cs="Times New Roman"/>
          <w:b/>
          <w:bCs/>
          <w:sz w:val="24"/>
          <w:szCs w:val="28"/>
        </w:rPr>
      </w:pPr>
      <w:r w:rsidRPr="00D33C02">
        <w:rPr>
          <w:rFonts w:ascii="Times New Roman" w:eastAsia="宋体" w:hAnsi="Times New Roman" w:cs="Times New Roman"/>
          <w:b/>
          <w:bCs/>
          <w:sz w:val="24"/>
          <w:szCs w:val="28"/>
        </w:rPr>
        <w:t>计算机与软件工程学院教学办</w:t>
      </w:r>
    </w:p>
    <w:p w14:paraId="5D6A5763" w14:textId="0EA2DBC8" w:rsidR="00581B38" w:rsidRPr="00D33C02" w:rsidRDefault="00581B38" w:rsidP="00581B38">
      <w:pPr>
        <w:spacing w:line="360" w:lineRule="auto"/>
        <w:jc w:val="right"/>
        <w:rPr>
          <w:rFonts w:ascii="Times New Roman" w:eastAsia="宋体" w:hAnsi="Times New Roman" w:cs="Times New Roman"/>
          <w:b/>
          <w:bCs/>
          <w:sz w:val="24"/>
          <w:szCs w:val="28"/>
        </w:rPr>
      </w:pPr>
      <w:r w:rsidRPr="00D33C02">
        <w:rPr>
          <w:rFonts w:ascii="Times New Roman" w:eastAsia="宋体" w:hAnsi="Times New Roman" w:cs="Times New Roman"/>
          <w:b/>
          <w:bCs/>
          <w:sz w:val="24"/>
          <w:szCs w:val="28"/>
        </w:rPr>
        <w:t>2020</w:t>
      </w:r>
      <w:r w:rsidRPr="00D33C02">
        <w:rPr>
          <w:rFonts w:ascii="Times New Roman" w:eastAsia="宋体" w:hAnsi="Times New Roman" w:cs="Times New Roman"/>
          <w:b/>
          <w:bCs/>
          <w:sz w:val="24"/>
          <w:szCs w:val="28"/>
        </w:rPr>
        <w:t>年</w:t>
      </w:r>
      <w:r w:rsidRPr="00D33C02">
        <w:rPr>
          <w:rFonts w:ascii="Times New Roman" w:eastAsia="宋体" w:hAnsi="Times New Roman" w:cs="Times New Roman"/>
          <w:b/>
          <w:bCs/>
          <w:sz w:val="24"/>
          <w:szCs w:val="28"/>
        </w:rPr>
        <w:t>1</w:t>
      </w:r>
      <w:r w:rsidRPr="00D33C02">
        <w:rPr>
          <w:rFonts w:ascii="Times New Roman" w:eastAsia="宋体" w:hAnsi="Times New Roman" w:cs="Times New Roman"/>
          <w:b/>
          <w:bCs/>
          <w:sz w:val="24"/>
          <w:szCs w:val="28"/>
        </w:rPr>
        <w:t>月</w:t>
      </w:r>
      <w:r w:rsidRPr="00D33C02">
        <w:rPr>
          <w:rFonts w:ascii="Times New Roman" w:eastAsia="宋体" w:hAnsi="Times New Roman" w:cs="Times New Roman"/>
          <w:b/>
          <w:bCs/>
          <w:sz w:val="24"/>
          <w:szCs w:val="28"/>
        </w:rPr>
        <w:t>1</w:t>
      </w:r>
      <w:r w:rsidRPr="00D33C02">
        <w:rPr>
          <w:rFonts w:ascii="Times New Roman" w:eastAsia="宋体" w:hAnsi="Times New Roman" w:cs="Times New Roman"/>
          <w:b/>
          <w:bCs/>
          <w:sz w:val="24"/>
          <w:szCs w:val="28"/>
        </w:rPr>
        <w:t>日</w:t>
      </w:r>
    </w:p>
    <w:sectPr w:rsidR="00581B38" w:rsidRPr="00D33C0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84F121" w14:textId="77777777" w:rsidR="003511C7" w:rsidRDefault="003511C7" w:rsidP="00826FBE">
      <w:r>
        <w:separator/>
      </w:r>
    </w:p>
  </w:endnote>
  <w:endnote w:type="continuationSeparator" w:id="0">
    <w:p w14:paraId="789B56A5" w14:textId="77777777" w:rsidR="003511C7" w:rsidRDefault="003511C7" w:rsidP="00826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2D59F" w14:textId="77777777" w:rsidR="003511C7" w:rsidRDefault="003511C7" w:rsidP="00826FBE">
      <w:r>
        <w:separator/>
      </w:r>
    </w:p>
  </w:footnote>
  <w:footnote w:type="continuationSeparator" w:id="0">
    <w:p w14:paraId="772E53BA" w14:textId="77777777" w:rsidR="003511C7" w:rsidRDefault="003511C7" w:rsidP="00826F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497734"/>
    <w:multiLevelType w:val="hybridMultilevel"/>
    <w:tmpl w:val="06589AAC"/>
    <w:lvl w:ilvl="0" w:tplc="90A6BFD6">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4D6"/>
    <w:rsid w:val="00082616"/>
    <w:rsid w:val="002309DC"/>
    <w:rsid w:val="002956A2"/>
    <w:rsid w:val="002A4F51"/>
    <w:rsid w:val="002F158A"/>
    <w:rsid w:val="002F50BB"/>
    <w:rsid w:val="00316D9A"/>
    <w:rsid w:val="003511C7"/>
    <w:rsid w:val="00400B4F"/>
    <w:rsid w:val="00416E92"/>
    <w:rsid w:val="00436F8C"/>
    <w:rsid w:val="00460486"/>
    <w:rsid w:val="004A7933"/>
    <w:rsid w:val="005068BA"/>
    <w:rsid w:val="00514E44"/>
    <w:rsid w:val="00516E19"/>
    <w:rsid w:val="00524F56"/>
    <w:rsid w:val="005543CF"/>
    <w:rsid w:val="0056589C"/>
    <w:rsid w:val="00581B38"/>
    <w:rsid w:val="005851AF"/>
    <w:rsid w:val="0058568D"/>
    <w:rsid w:val="005E690A"/>
    <w:rsid w:val="006353EE"/>
    <w:rsid w:val="0065236C"/>
    <w:rsid w:val="00691F70"/>
    <w:rsid w:val="006B7768"/>
    <w:rsid w:val="006C2FB7"/>
    <w:rsid w:val="006E5D21"/>
    <w:rsid w:val="0074711B"/>
    <w:rsid w:val="00786FB4"/>
    <w:rsid w:val="00826FBE"/>
    <w:rsid w:val="008614D6"/>
    <w:rsid w:val="00886A36"/>
    <w:rsid w:val="008E0263"/>
    <w:rsid w:val="008E72B6"/>
    <w:rsid w:val="00900143"/>
    <w:rsid w:val="00900FF2"/>
    <w:rsid w:val="00973403"/>
    <w:rsid w:val="0098480A"/>
    <w:rsid w:val="009B290E"/>
    <w:rsid w:val="009E0FBB"/>
    <w:rsid w:val="00A24B5D"/>
    <w:rsid w:val="00A35BC0"/>
    <w:rsid w:val="00A434DD"/>
    <w:rsid w:val="00AC6EF3"/>
    <w:rsid w:val="00B3461C"/>
    <w:rsid w:val="00B37D67"/>
    <w:rsid w:val="00B578CA"/>
    <w:rsid w:val="00B9548F"/>
    <w:rsid w:val="00BC56DF"/>
    <w:rsid w:val="00C75A12"/>
    <w:rsid w:val="00CB13FB"/>
    <w:rsid w:val="00CF40EB"/>
    <w:rsid w:val="00D11855"/>
    <w:rsid w:val="00D30BF6"/>
    <w:rsid w:val="00D33C02"/>
    <w:rsid w:val="00D63E79"/>
    <w:rsid w:val="00DC2502"/>
    <w:rsid w:val="00DE2949"/>
    <w:rsid w:val="00DF0065"/>
    <w:rsid w:val="00F17566"/>
    <w:rsid w:val="00F52A17"/>
    <w:rsid w:val="00F848CB"/>
    <w:rsid w:val="00FA27A3"/>
    <w:rsid w:val="00FA4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195F2F"/>
  <w15:chartTrackingRefBased/>
  <w15:docId w15:val="{A98F40C8-7D36-43EF-8FB5-330A82680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FB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26FBE"/>
    <w:rPr>
      <w:sz w:val="18"/>
      <w:szCs w:val="18"/>
    </w:rPr>
  </w:style>
  <w:style w:type="paragraph" w:styleId="a5">
    <w:name w:val="footer"/>
    <w:basedOn w:val="a"/>
    <w:link w:val="a6"/>
    <w:uiPriority w:val="99"/>
    <w:unhideWhenUsed/>
    <w:rsid w:val="00826FBE"/>
    <w:pPr>
      <w:tabs>
        <w:tab w:val="center" w:pos="4153"/>
        <w:tab w:val="right" w:pos="8306"/>
      </w:tabs>
      <w:snapToGrid w:val="0"/>
      <w:jc w:val="left"/>
    </w:pPr>
    <w:rPr>
      <w:sz w:val="18"/>
      <w:szCs w:val="18"/>
    </w:rPr>
  </w:style>
  <w:style w:type="character" w:customStyle="1" w:styleId="a6">
    <w:name w:val="页脚 字符"/>
    <w:basedOn w:val="a0"/>
    <w:link w:val="a5"/>
    <w:uiPriority w:val="99"/>
    <w:rsid w:val="00826FBE"/>
    <w:rPr>
      <w:sz w:val="18"/>
      <w:szCs w:val="18"/>
    </w:rPr>
  </w:style>
  <w:style w:type="paragraph" w:styleId="a7">
    <w:name w:val="List Paragraph"/>
    <w:basedOn w:val="a"/>
    <w:uiPriority w:val="34"/>
    <w:qFormat/>
    <w:rsid w:val="00826FBE"/>
    <w:pPr>
      <w:ind w:firstLineChars="200" w:firstLine="420"/>
    </w:pPr>
  </w:style>
  <w:style w:type="table" w:styleId="a8">
    <w:name w:val="Table Grid"/>
    <w:basedOn w:val="a1"/>
    <w:uiPriority w:val="39"/>
    <w:rsid w:val="007471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353EE"/>
    <w:rPr>
      <w:sz w:val="18"/>
      <w:szCs w:val="18"/>
    </w:rPr>
  </w:style>
  <w:style w:type="character" w:customStyle="1" w:styleId="aa">
    <w:name w:val="批注框文本 字符"/>
    <w:basedOn w:val="a0"/>
    <w:link w:val="a9"/>
    <w:uiPriority w:val="99"/>
    <w:semiHidden/>
    <w:rsid w:val="006353E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387448">
      <w:bodyDiv w:val="1"/>
      <w:marLeft w:val="0"/>
      <w:marRight w:val="0"/>
      <w:marTop w:val="0"/>
      <w:marBottom w:val="0"/>
      <w:divBdr>
        <w:top w:val="none" w:sz="0" w:space="0" w:color="auto"/>
        <w:left w:val="none" w:sz="0" w:space="0" w:color="auto"/>
        <w:bottom w:val="none" w:sz="0" w:space="0" w:color="auto"/>
        <w:right w:val="none" w:sz="0" w:space="0" w:color="auto"/>
      </w:divBdr>
    </w:div>
    <w:div w:id="1152987098">
      <w:bodyDiv w:val="1"/>
      <w:marLeft w:val="0"/>
      <w:marRight w:val="0"/>
      <w:marTop w:val="0"/>
      <w:marBottom w:val="0"/>
      <w:divBdr>
        <w:top w:val="none" w:sz="0" w:space="0" w:color="auto"/>
        <w:left w:val="none" w:sz="0" w:space="0" w:color="auto"/>
        <w:bottom w:val="none" w:sz="0" w:space="0" w:color="auto"/>
        <w:right w:val="none" w:sz="0" w:space="0" w:color="auto"/>
      </w:divBdr>
    </w:div>
    <w:div w:id="164181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539</TotalTime>
  <Pages>2</Pages>
  <Words>211</Words>
  <Characters>1204</Characters>
  <Application>Microsoft Office Word</Application>
  <DocSecurity>0</DocSecurity>
  <Lines>10</Lines>
  <Paragraphs>2</Paragraphs>
  <ScaleCrop>false</ScaleCrop>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 jinhua</dc:creator>
  <cp:keywords/>
  <dc:description/>
  <cp:lastModifiedBy>wu jinhua</cp:lastModifiedBy>
  <cp:revision>59</cp:revision>
  <dcterms:created xsi:type="dcterms:W3CDTF">2019-12-30T00:21:00Z</dcterms:created>
  <dcterms:modified xsi:type="dcterms:W3CDTF">2020-01-02T10:25:00Z</dcterms:modified>
</cp:coreProperties>
</file>